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24D0" w14:textId="1C0038B8" w:rsidR="00B915C8" w:rsidRPr="00D73543" w:rsidRDefault="00D6507A" w:rsidP="001647B8">
      <w:pPr>
        <w:spacing w:before="120"/>
        <w:rPr>
          <w:rFonts w:ascii="Arial" w:eastAsia="Arial" w:hAnsi="Arial" w:cs="Arial"/>
          <w:b/>
          <w:bCs/>
          <w:sz w:val="32"/>
          <w:szCs w:val="32"/>
          <w:lang w:val="de-DE"/>
        </w:rPr>
      </w:pPr>
      <w:r w:rsidRPr="00D73543">
        <w:rPr>
          <w:rFonts w:ascii="Arial" w:eastAsia="Arial" w:hAnsi="Arial" w:cs="Arial"/>
          <w:b/>
          <w:bCs/>
          <w:sz w:val="32"/>
          <w:szCs w:val="32"/>
          <w:lang w:val="de-DE"/>
        </w:rPr>
        <w:t>Drei gute</w:t>
      </w:r>
      <w:r w:rsidR="00A85F92" w:rsidRPr="00D73543">
        <w:rPr>
          <w:rFonts w:ascii="Arial" w:eastAsia="Arial" w:hAnsi="Arial" w:cs="Arial"/>
          <w:b/>
          <w:bCs/>
          <w:sz w:val="32"/>
          <w:szCs w:val="32"/>
          <w:lang w:val="de-DE"/>
        </w:rPr>
        <w:t xml:space="preserve"> Gründe für das </w:t>
      </w:r>
      <w:r w:rsidR="003D5A69" w:rsidRPr="00D73543">
        <w:rPr>
          <w:rFonts w:ascii="Arial" w:eastAsia="Arial" w:hAnsi="Arial" w:cs="Arial"/>
          <w:b/>
          <w:bCs/>
          <w:sz w:val="32"/>
          <w:szCs w:val="32"/>
          <w:lang w:val="de-DE"/>
        </w:rPr>
        <w:t>TRAPO Digital Hub</w:t>
      </w:r>
      <w:r w:rsidR="00682475" w:rsidRPr="00D73543">
        <w:rPr>
          <w:rFonts w:ascii="Arial" w:eastAsia="Arial" w:hAnsi="Arial" w:cs="Arial"/>
          <w:b/>
          <w:bCs/>
          <w:sz w:val="32"/>
          <w:szCs w:val="32"/>
          <w:lang w:val="de-DE"/>
        </w:rPr>
        <w:t>:</w:t>
      </w:r>
      <w:r w:rsidR="00D73543">
        <w:rPr>
          <w:rFonts w:ascii="Arial" w:eastAsia="Arial" w:hAnsi="Arial" w:cs="Arial"/>
          <w:b/>
          <w:bCs/>
          <w:sz w:val="32"/>
          <w:szCs w:val="32"/>
          <w:lang w:val="de-DE"/>
        </w:rPr>
        <w:t xml:space="preserve"> </w:t>
      </w:r>
      <w:r w:rsidR="00B915C8" w:rsidRPr="00D73543">
        <w:rPr>
          <w:rFonts w:ascii="Arial" w:eastAsia="Arial" w:hAnsi="Arial" w:cs="Arial"/>
          <w:b/>
          <w:bCs/>
          <w:sz w:val="32"/>
          <w:szCs w:val="32"/>
          <w:lang w:val="de-DE"/>
        </w:rPr>
        <w:t xml:space="preserve">Sicherheit durch </w:t>
      </w:r>
      <w:r w:rsidR="00682475" w:rsidRPr="00D73543">
        <w:rPr>
          <w:rFonts w:ascii="Arial" w:eastAsia="Arial" w:hAnsi="Arial" w:cs="Arial"/>
          <w:b/>
          <w:bCs/>
          <w:sz w:val="32"/>
          <w:szCs w:val="32"/>
          <w:lang w:val="de-DE"/>
        </w:rPr>
        <w:t xml:space="preserve">virtuelle </w:t>
      </w:r>
      <w:r w:rsidR="00B915C8" w:rsidRPr="00D73543">
        <w:rPr>
          <w:rFonts w:ascii="Arial" w:eastAsia="Arial" w:hAnsi="Arial" w:cs="Arial"/>
          <w:b/>
          <w:bCs/>
          <w:sz w:val="32"/>
          <w:szCs w:val="32"/>
          <w:lang w:val="de-DE"/>
        </w:rPr>
        <w:t>Workflows</w:t>
      </w:r>
    </w:p>
    <w:p w14:paraId="1211E87B" w14:textId="41AFBF44" w:rsidR="00A85F92" w:rsidRPr="00D73543" w:rsidRDefault="00682475" w:rsidP="001647B8">
      <w:pPr>
        <w:spacing w:before="120"/>
        <w:rPr>
          <w:rFonts w:ascii="Arial" w:hAnsi="Arial" w:cs="Arial"/>
          <w:sz w:val="22"/>
          <w:szCs w:val="22"/>
          <w:shd w:val="clear" w:color="auto" w:fill="FFFFFF"/>
          <w:lang w:val="de-DE"/>
        </w:rPr>
      </w:pPr>
      <w:r w:rsidRPr="00D73543">
        <w:rPr>
          <w:rFonts w:ascii="Arial" w:eastAsia="Arial" w:hAnsi="Arial" w:cs="Arial"/>
          <w:sz w:val="22"/>
          <w:szCs w:val="22"/>
          <w:lang w:val="de-DE"/>
        </w:rPr>
        <w:t>Digitale</w:t>
      </w:r>
      <w:r w:rsidR="00774F6C" w:rsidRPr="00D73543">
        <w:rPr>
          <w:rFonts w:ascii="Arial" w:eastAsia="Arial" w:hAnsi="Arial" w:cs="Arial"/>
          <w:sz w:val="22"/>
          <w:szCs w:val="22"/>
          <w:lang w:val="de-DE"/>
        </w:rPr>
        <w:t xml:space="preserve"> Abläufe </w:t>
      </w:r>
      <w:r w:rsidR="007A555E" w:rsidRPr="00D73543">
        <w:rPr>
          <w:rFonts w:ascii="Arial" w:eastAsia="Arial" w:hAnsi="Arial" w:cs="Arial"/>
          <w:sz w:val="22"/>
          <w:szCs w:val="22"/>
          <w:lang w:val="de-DE"/>
        </w:rPr>
        <w:t xml:space="preserve">und moderne Analyse-Tools </w:t>
      </w:r>
      <w:r w:rsidR="00B915C8" w:rsidRPr="00D73543">
        <w:rPr>
          <w:rFonts w:ascii="Arial" w:eastAsia="Arial" w:hAnsi="Arial" w:cs="Arial"/>
          <w:sz w:val="22"/>
          <w:szCs w:val="22"/>
          <w:lang w:val="de-DE"/>
        </w:rPr>
        <w:t>vereinfachen Geschäftsprozesse</w:t>
      </w:r>
      <w:r w:rsidR="00851212" w:rsidRPr="00D73543">
        <w:rPr>
          <w:rFonts w:ascii="Arial" w:eastAsia="Arial" w:hAnsi="Arial" w:cs="Arial"/>
          <w:sz w:val="22"/>
          <w:szCs w:val="22"/>
          <w:lang w:val="de-DE"/>
        </w:rPr>
        <w:t xml:space="preserve"> </w:t>
      </w:r>
    </w:p>
    <w:p w14:paraId="7CBEC470" w14:textId="15B0710A" w:rsidR="00632634" w:rsidRPr="00D73543" w:rsidRDefault="00A85F92" w:rsidP="001647B8">
      <w:pPr>
        <w:spacing w:before="120"/>
        <w:rPr>
          <w:rFonts w:ascii="Arial" w:eastAsia="Arial" w:hAnsi="Arial" w:cs="Arial"/>
          <w:b/>
          <w:bCs/>
          <w:sz w:val="22"/>
          <w:szCs w:val="22"/>
          <w:lang w:val="de-DE"/>
        </w:rPr>
      </w:pPr>
      <w:r w:rsidRPr="00D73543">
        <w:rPr>
          <w:rFonts w:ascii="Arial" w:eastAsia="Arial" w:hAnsi="Arial" w:cs="Arial"/>
          <w:b/>
          <w:bCs/>
          <w:sz w:val="22"/>
          <w:szCs w:val="22"/>
          <w:lang w:val="de-DE"/>
        </w:rPr>
        <w:t xml:space="preserve">Einsparpotenziale durch entfallende Reisetätigkeit, enorme Zeitersparnis und geringe Ansteckungsgefahr in Pandemiezeiten: Diese drei Gründe sprechen für </w:t>
      </w:r>
      <w:r w:rsidR="00E13D36" w:rsidRPr="00D73543">
        <w:rPr>
          <w:rFonts w:ascii="Arial" w:eastAsia="Arial" w:hAnsi="Arial" w:cs="Arial"/>
          <w:b/>
          <w:bCs/>
          <w:sz w:val="22"/>
          <w:szCs w:val="22"/>
          <w:lang w:val="de-DE"/>
        </w:rPr>
        <w:t>den</w:t>
      </w:r>
      <w:r w:rsidR="0073233B" w:rsidRPr="00D73543">
        <w:rPr>
          <w:rFonts w:ascii="Arial" w:eastAsia="Arial" w:hAnsi="Arial" w:cs="Arial"/>
          <w:b/>
          <w:bCs/>
          <w:sz w:val="22"/>
          <w:szCs w:val="22"/>
          <w:lang w:val="de-DE"/>
        </w:rPr>
        <w:t xml:space="preserve"> </w:t>
      </w:r>
      <w:r w:rsidRPr="00D73543">
        <w:rPr>
          <w:rFonts w:ascii="Arial" w:eastAsia="Arial" w:hAnsi="Arial" w:cs="Arial"/>
          <w:b/>
          <w:bCs/>
          <w:sz w:val="22"/>
          <w:szCs w:val="22"/>
          <w:lang w:val="de-DE"/>
        </w:rPr>
        <w:t xml:space="preserve">TRAPO Digital Hub. </w:t>
      </w:r>
      <w:r w:rsidR="007A7BDE" w:rsidRPr="00D73543">
        <w:rPr>
          <w:rFonts w:ascii="Arial" w:eastAsia="Arial" w:hAnsi="Arial" w:cs="Arial"/>
          <w:b/>
          <w:bCs/>
          <w:sz w:val="22"/>
          <w:szCs w:val="22"/>
          <w:lang w:val="de-DE"/>
        </w:rPr>
        <w:t>Der Maschinenbau vollzieht die digitale Abbildung seiner analogen Welt. Jede Komponente und jede Anlage erhalten einen digitalen Zwilling</w:t>
      </w:r>
      <w:r w:rsidR="007A555E" w:rsidRPr="00D73543">
        <w:rPr>
          <w:rFonts w:ascii="Arial" w:eastAsia="Arial" w:hAnsi="Arial" w:cs="Arial"/>
          <w:b/>
          <w:bCs/>
          <w:sz w:val="22"/>
          <w:szCs w:val="22"/>
          <w:lang w:val="de-DE"/>
        </w:rPr>
        <w:t xml:space="preserve"> –</w:t>
      </w:r>
      <w:r w:rsidR="00632634" w:rsidRPr="00D73543">
        <w:rPr>
          <w:rFonts w:ascii="Arial" w:eastAsia="Arial" w:hAnsi="Arial" w:cs="Arial"/>
          <w:b/>
          <w:bCs/>
          <w:sz w:val="22"/>
          <w:szCs w:val="22"/>
          <w:lang w:val="de-DE"/>
        </w:rPr>
        <w:t xml:space="preserve"> und w</w:t>
      </w:r>
      <w:r w:rsidR="004312F8">
        <w:rPr>
          <w:rFonts w:ascii="Arial" w:eastAsia="Arial" w:hAnsi="Arial" w:cs="Arial"/>
          <w:b/>
          <w:bCs/>
          <w:sz w:val="22"/>
          <w:szCs w:val="22"/>
          <w:lang w:val="de-DE"/>
        </w:rPr>
        <w:t>erden</w:t>
      </w:r>
      <w:r w:rsidR="00632634" w:rsidRPr="00D73543">
        <w:rPr>
          <w:rFonts w:ascii="Arial" w:eastAsia="Arial" w:hAnsi="Arial" w:cs="Arial"/>
          <w:b/>
          <w:bCs/>
          <w:sz w:val="22"/>
          <w:szCs w:val="22"/>
          <w:lang w:val="de-DE"/>
        </w:rPr>
        <w:t xml:space="preserve"> so zum </w:t>
      </w:r>
      <w:r w:rsidR="007A555E" w:rsidRPr="00D73543">
        <w:rPr>
          <w:rFonts w:ascii="Arial" w:eastAsia="Arial" w:hAnsi="Arial" w:cs="Arial"/>
          <w:b/>
          <w:bCs/>
          <w:sz w:val="22"/>
          <w:szCs w:val="22"/>
          <w:lang w:val="de-DE"/>
        </w:rPr>
        <w:t>digitale</w:t>
      </w:r>
      <w:r w:rsidR="00632634" w:rsidRPr="00D73543">
        <w:rPr>
          <w:rFonts w:ascii="Arial" w:eastAsia="Arial" w:hAnsi="Arial" w:cs="Arial"/>
          <w:b/>
          <w:bCs/>
          <w:sz w:val="22"/>
          <w:szCs w:val="22"/>
          <w:lang w:val="de-DE"/>
        </w:rPr>
        <w:t>n</w:t>
      </w:r>
      <w:r w:rsidR="007A555E" w:rsidRPr="00D73543">
        <w:rPr>
          <w:rFonts w:ascii="Arial" w:eastAsia="Arial" w:hAnsi="Arial" w:cs="Arial"/>
          <w:b/>
          <w:bCs/>
          <w:sz w:val="22"/>
          <w:szCs w:val="22"/>
          <w:lang w:val="de-DE"/>
        </w:rPr>
        <w:t xml:space="preserve"> Abbild</w:t>
      </w:r>
      <w:r w:rsidR="00632634" w:rsidRPr="00D73543">
        <w:rPr>
          <w:rFonts w:ascii="Arial" w:eastAsia="Arial" w:hAnsi="Arial" w:cs="Arial"/>
          <w:b/>
          <w:bCs/>
          <w:sz w:val="22"/>
          <w:szCs w:val="22"/>
          <w:lang w:val="de-DE"/>
        </w:rPr>
        <w:t xml:space="preserve"> d</w:t>
      </w:r>
      <w:r w:rsidR="007A555E" w:rsidRPr="00D73543">
        <w:rPr>
          <w:rFonts w:ascii="Arial" w:eastAsia="Arial" w:hAnsi="Arial" w:cs="Arial"/>
          <w:b/>
          <w:bCs/>
          <w:sz w:val="22"/>
          <w:szCs w:val="22"/>
          <w:lang w:val="de-DE"/>
        </w:rPr>
        <w:t>er Hardware</w:t>
      </w:r>
      <w:r w:rsidR="007A7BDE" w:rsidRPr="00D73543">
        <w:rPr>
          <w:rFonts w:ascii="Arial" w:eastAsia="Arial" w:hAnsi="Arial" w:cs="Arial"/>
          <w:b/>
          <w:bCs/>
          <w:sz w:val="22"/>
          <w:szCs w:val="22"/>
          <w:lang w:val="de-DE"/>
        </w:rPr>
        <w:t xml:space="preserve">. </w:t>
      </w:r>
      <w:r w:rsidRPr="00D73543">
        <w:rPr>
          <w:rFonts w:ascii="Arial" w:eastAsia="Arial" w:hAnsi="Arial" w:cs="Arial"/>
          <w:b/>
          <w:bCs/>
          <w:sz w:val="22"/>
          <w:szCs w:val="22"/>
          <w:lang w:val="de-DE"/>
        </w:rPr>
        <w:t xml:space="preserve">Im Hub sind </w:t>
      </w:r>
      <w:r w:rsidR="0005231E" w:rsidRPr="00D73543">
        <w:rPr>
          <w:rFonts w:ascii="Arial" w:eastAsia="Arial" w:hAnsi="Arial" w:cs="Arial"/>
          <w:b/>
          <w:bCs/>
          <w:sz w:val="22"/>
          <w:szCs w:val="22"/>
          <w:lang w:val="de-DE"/>
        </w:rPr>
        <w:t xml:space="preserve">TRAPO-spezifische Tools </w:t>
      </w:r>
      <w:r w:rsidRPr="00D73543">
        <w:rPr>
          <w:rFonts w:ascii="Arial" w:eastAsia="Arial" w:hAnsi="Arial" w:cs="Arial"/>
          <w:b/>
          <w:bCs/>
          <w:sz w:val="22"/>
          <w:szCs w:val="22"/>
          <w:lang w:val="de-DE"/>
        </w:rPr>
        <w:t xml:space="preserve">gebündelt, die </w:t>
      </w:r>
      <w:r w:rsidR="0005231E" w:rsidRPr="00D73543">
        <w:rPr>
          <w:rFonts w:ascii="Arial" w:eastAsia="Arial" w:hAnsi="Arial" w:cs="Arial"/>
          <w:b/>
          <w:bCs/>
          <w:sz w:val="22"/>
          <w:szCs w:val="22"/>
          <w:lang w:val="de-DE"/>
        </w:rPr>
        <w:t>online Unterstützung bei Inbetriebnahme, vorausschauender Wartung und Servicethemen</w:t>
      </w:r>
      <w:r w:rsidRPr="00D73543">
        <w:rPr>
          <w:rFonts w:ascii="Arial" w:eastAsia="Arial" w:hAnsi="Arial" w:cs="Arial"/>
          <w:b/>
          <w:bCs/>
          <w:sz w:val="22"/>
          <w:szCs w:val="22"/>
          <w:lang w:val="de-DE"/>
        </w:rPr>
        <w:t xml:space="preserve"> bieten</w:t>
      </w:r>
      <w:r w:rsidR="0005231E" w:rsidRPr="00D73543">
        <w:rPr>
          <w:rFonts w:ascii="Arial" w:eastAsia="Arial" w:hAnsi="Arial" w:cs="Arial"/>
          <w:b/>
          <w:bCs/>
          <w:sz w:val="22"/>
          <w:szCs w:val="22"/>
          <w:lang w:val="de-DE"/>
        </w:rPr>
        <w:t>. Bei der Entwicklung und Umsetzung des TRAPO Digital Hub</w:t>
      </w:r>
      <w:r w:rsidR="00B52A16" w:rsidRPr="00D73543">
        <w:rPr>
          <w:rFonts w:ascii="Arial" w:eastAsia="Arial" w:hAnsi="Arial" w:cs="Arial"/>
          <w:b/>
          <w:bCs/>
          <w:sz w:val="22"/>
          <w:szCs w:val="22"/>
          <w:lang w:val="de-DE"/>
        </w:rPr>
        <w:t xml:space="preserve"> </w:t>
      </w:r>
      <w:r w:rsidR="0005231E" w:rsidRPr="00D73543">
        <w:rPr>
          <w:rFonts w:ascii="Arial" w:eastAsia="Arial" w:hAnsi="Arial" w:cs="Arial"/>
          <w:b/>
          <w:bCs/>
          <w:sz w:val="22"/>
          <w:szCs w:val="22"/>
          <w:lang w:val="de-DE"/>
        </w:rPr>
        <w:t>arbeiteten Expertenteams mit der RWTH Aachen zusammen. Ziel</w:t>
      </w:r>
      <w:r w:rsidR="00B52A16" w:rsidRPr="00D73543">
        <w:rPr>
          <w:rFonts w:ascii="Arial" w:eastAsia="Arial" w:hAnsi="Arial" w:cs="Arial"/>
          <w:b/>
          <w:bCs/>
          <w:sz w:val="22"/>
          <w:szCs w:val="22"/>
          <w:lang w:val="de-DE"/>
        </w:rPr>
        <w:t xml:space="preserve"> </w:t>
      </w:r>
      <w:r w:rsidR="0005231E" w:rsidRPr="00D73543">
        <w:rPr>
          <w:rFonts w:ascii="Arial" w:eastAsia="Arial" w:hAnsi="Arial" w:cs="Arial"/>
          <w:b/>
          <w:bCs/>
          <w:sz w:val="22"/>
          <w:szCs w:val="22"/>
          <w:lang w:val="de-DE"/>
        </w:rPr>
        <w:t xml:space="preserve">ist es, in automatisierter Umgebung mit virtuellen Prozessen deutlich höhere, effektivere und sichere Abläufe zu erreichen. </w:t>
      </w:r>
    </w:p>
    <w:p w14:paraId="346F82DA" w14:textId="615F551B" w:rsidR="00F1262B" w:rsidRPr="00D73543" w:rsidRDefault="00C7145C" w:rsidP="001647B8">
      <w:pPr>
        <w:spacing w:before="120"/>
        <w:rPr>
          <w:rFonts w:ascii="Arial" w:eastAsia="Arial" w:hAnsi="Arial" w:cs="Arial"/>
          <w:sz w:val="22"/>
          <w:szCs w:val="22"/>
          <w:lang w:val="de-DE"/>
        </w:rPr>
      </w:pPr>
      <w:r w:rsidRPr="00D73543">
        <w:rPr>
          <w:rFonts w:ascii="Arial" w:eastAsia="Arial" w:hAnsi="Arial" w:cs="Arial"/>
          <w:sz w:val="22"/>
          <w:szCs w:val="22"/>
          <w:lang w:val="de-DE"/>
        </w:rPr>
        <w:t>Ein Schwerpunktthema</w:t>
      </w:r>
      <w:r w:rsidR="00884775" w:rsidRPr="00D73543">
        <w:rPr>
          <w:rFonts w:ascii="Arial" w:eastAsia="Arial" w:hAnsi="Arial" w:cs="Arial"/>
          <w:sz w:val="22"/>
          <w:szCs w:val="22"/>
          <w:lang w:val="de-DE"/>
        </w:rPr>
        <w:t xml:space="preserve"> </w:t>
      </w:r>
      <w:r w:rsidR="001520C5" w:rsidRPr="00D73543">
        <w:rPr>
          <w:rFonts w:ascii="Arial" w:eastAsia="Arial" w:hAnsi="Arial" w:cs="Arial"/>
          <w:sz w:val="22"/>
          <w:szCs w:val="22"/>
          <w:lang w:val="de-DE"/>
        </w:rPr>
        <w:t xml:space="preserve">im TRAPO Technikum, dem </w:t>
      </w:r>
      <w:r w:rsidR="00884775" w:rsidRPr="00D73543">
        <w:rPr>
          <w:rFonts w:ascii="Arial" w:eastAsia="Arial" w:hAnsi="Arial" w:cs="Arial"/>
          <w:sz w:val="22"/>
          <w:szCs w:val="22"/>
          <w:lang w:val="de-DE"/>
        </w:rPr>
        <w:t>Forschungs- und Entwicklungszentrum</w:t>
      </w:r>
      <w:r w:rsidR="001520C5" w:rsidRPr="00D73543">
        <w:rPr>
          <w:rFonts w:ascii="Arial" w:eastAsia="Arial" w:hAnsi="Arial" w:cs="Arial"/>
          <w:sz w:val="22"/>
          <w:szCs w:val="22"/>
          <w:lang w:val="de-DE"/>
        </w:rPr>
        <w:t xml:space="preserve">, </w:t>
      </w:r>
      <w:r w:rsidR="00884775" w:rsidRPr="00D73543">
        <w:rPr>
          <w:rFonts w:ascii="Arial" w:eastAsia="Arial" w:hAnsi="Arial" w:cs="Arial"/>
          <w:sz w:val="22"/>
          <w:szCs w:val="22"/>
          <w:lang w:val="de-DE"/>
        </w:rPr>
        <w:t>ist die Digitalisierung</w:t>
      </w:r>
      <w:r w:rsidRPr="00D73543">
        <w:rPr>
          <w:rFonts w:ascii="Arial" w:eastAsia="Arial" w:hAnsi="Arial" w:cs="Arial"/>
          <w:sz w:val="22"/>
          <w:szCs w:val="22"/>
          <w:lang w:val="de-DE"/>
        </w:rPr>
        <w:t xml:space="preserve"> und wie sie zum</w:t>
      </w:r>
      <w:r w:rsidR="00573083">
        <w:rPr>
          <w:rFonts w:ascii="Arial" w:eastAsia="Arial" w:hAnsi="Arial" w:cs="Arial"/>
          <w:sz w:val="22"/>
          <w:szCs w:val="22"/>
          <w:lang w:val="de-DE"/>
        </w:rPr>
        <w:t xml:space="preserve"> Vorteil</w:t>
      </w:r>
      <w:r w:rsidRPr="00D73543">
        <w:rPr>
          <w:rFonts w:ascii="Arial" w:eastAsia="Arial" w:hAnsi="Arial" w:cs="Arial"/>
          <w:sz w:val="22"/>
          <w:szCs w:val="22"/>
          <w:lang w:val="de-DE"/>
        </w:rPr>
        <w:t xml:space="preserve"> </w:t>
      </w:r>
      <w:r w:rsidR="001520C5" w:rsidRPr="00D73543">
        <w:rPr>
          <w:rFonts w:ascii="Arial" w:eastAsia="Arial" w:hAnsi="Arial" w:cs="Arial"/>
          <w:sz w:val="22"/>
          <w:szCs w:val="22"/>
          <w:lang w:val="de-DE"/>
        </w:rPr>
        <w:t>d</w:t>
      </w:r>
      <w:r w:rsidRPr="00D73543">
        <w:rPr>
          <w:rFonts w:ascii="Arial" w:eastAsia="Arial" w:hAnsi="Arial" w:cs="Arial"/>
          <w:sz w:val="22"/>
          <w:szCs w:val="22"/>
          <w:lang w:val="de-DE"/>
        </w:rPr>
        <w:t xml:space="preserve">er Kunden genutzt werden </w:t>
      </w:r>
      <w:r w:rsidR="00C27E53" w:rsidRPr="00D73543">
        <w:rPr>
          <w:rFonts w:ascii="Arial" w:eastAsia="Arial" w:hAnsi="Arial" w:cs="Arial"/>
          <w:sz w:val="22"/>
          <w:szCs w:val="22"/>
          <w:lang w:val="de-DE"/>
        </w:rPr>
        <w:t>k</w:t>
      </w:r>
      <w:r w:rsidRPr="00D73543">
        <w:rPr>
          <w:rFonts w:ascii="Arial" w:eastAsia="Arial" w:hAnsi="Arial" w:cs="Arial"/>
          <w:sz w:val="22"/>
          <w:szCs w:val="22"/>
          <w:lang w:val="de-DE"/>
        </w:rPr>
        <w:t>ann</w:t>
      </w:r>
      <w:r w:rsidR="00555054" w:rsidRPr="00D73543">
        <w:rPr>
          <w:rFonts w:ascii="Arial" w:eastAsia="Arial" w:hAnsi="Arial" w:cs="Arial"/>
          <w:sz w:val="22"/>
          <w:szCs w:val="22"/>
          <w:lang w:val="de-DE"/>
        </w:rPr>
        <w:t xml:space="preserve">. </w:t>
      </w:r>
      <w:r w:rsidR="003B2B83" w:rsidRPr="00D73543">
        <w:rPr>
          <w:rFonts w:ascii="Arial" w:eastAsia="Arial" w:hAnsi="Arial" w:cs="Arial"/>
          <w:sz w:val="22"/>
          <w:szCs w:val="22"/>
          <w:lang w:val="de-DE"/>
        </w:rPr>
        <w:t>Dabei setzt</w:t>
      </w:r>
      <w:r w:rsidR="003B2B83" w:rsidRPr="00D73543">
        <w:rPr>
          <w:rFonts w:ascii="Arial" w:eastAsia="Arial" w:hAnsi="Arial" w:cs="Arial"/>
          <w:b/>
          <w:bCs/>
          <w:sz w:val="22"/>
          <w:szCs w:val="22"/>
          <w:lang w:val="de-DE"/>
        </w:rPr>
        <w:t xml:space="preserve"> </w:t>
      </w:r>
      <w:r w:rsidR="003B2B83" w:rsidRPr="00D73543">
        <w:rPr>
          <w:rFonts w:ascii="Arial" w:hAnsi="Arial" w:cs="Arial"/>
          <w:color w:val="111111"/>
          <w:sz w:val="22"/>
          <w:szCs w:val="22"/>
          <w:shd w:val="clear" w:color="auto" w:fill="FFFFFF"/>
          <w:lang w:val="de-DE"/>
        </w:rPr>
        <w:t xml:space="preserve">das </w:t>
      </w:r>
      <w:proofErr w:type="spellStart"/>
      <w:r w:rsidR="003B2B83" w:rsidRPr="00D73543">
        <w:rPr>
          <w:rFonts w:ascii="Arial" w:hAnsi="Arial" w:cs="Arial"/>
          <w:color w:val="111111"/>
          <w:sz w:val="22"/>
          <w:szCs w:val="22"/>
          <w:shd w:val="clear" w:color="auto" w:fill="FFFFFF"/>
          <w:lang w:val="de-DE"/>
        </w:rPr>
        <w:t>Spezialistenteam</w:t>
      </w:r>
      <w:proofErr w:type="spellEnd"/>
      <w:r w:rsidR="003B2B83" w:rsidRPr="00D73543">
        <w:rPr>
          <w:rFonts w:ascii="Arial" w:hAnsi="Arial" w:cs="Arial"/>
          <w:color w:val="111111"/>
          <w:sz w:val="22"/>
          <w:szCs w:val="22"/>
          <w:shd w:val="clear" w:color="auto" w:fill="FFFFFF"/>
          <w:lang w:val="de-DE"/>
        </w:rPr>
        <w:t xml:space="preserve"> </w:t>
      </w:r>
      <w:r w:rsidR="00A62BAC" w:rsidRPr="00D73543">
        <w:rPr>
          <w:rFonts w:ascii="Arial" w:hAnsi="Arial" w:cs="Arial"/>
          <w:color w:val="111111"/>
          <w:sz w:val="22"/>
          <w:szCs w:val="22"/>
          <w:shd w:val="clear" w:color="auto" w:fill="FFFFFF"/>
          <w:lang w:val="de-DE"/>
        </w:rPr>
        <w:t>auf Simulationen an digitalen Zwillingen</w:t>
      </w:r>
      <w:r w:rsidR="003B2B83" w:rsidRPr="00D73543">
        <w:rPr>
          <w:rFonts w:ascii="Arial" w:hAnsi="Arial" w:cs="Arial"/>
          <w:color w:val="111111"/>
          <w:sz w:val="22"/>
          <w:szCs w:val="22"/>
          <w:shd w:val="clear" w:color="auto" w:fill="FFFFFF"/>
          <w:lang w:val="de-DE"/>
        </w:rPr>
        <w:t xml:space="preserve">, die </w:t>
      </w:r>
      <w:r w:rsidR="00A62BAC" w:rsidRPr="00D73543">
        <w:rPr>
          <w:rFonts w:ascii="Arial" w:hAnsi="Arial" w:cs="Arial"/>
          <w:color w:val="111111"/>
          <w:sz w:val="22"/>
          <w:szCs w:val="22"/>
          <w:shd w:val="clear" w:color="auto" w:fill="FFFFFF"/>
          <w:lang w:val="de-DE"/>
        </w:rPr>
        <w:t>Versuc</w:t>
      </w:r>
      <w:r w:rsidR="00F1262B" w:rsidRPr="00D73543">
        <w:rPr>
          <w:rFonts w:ascii="Arial" w:hAnsi="Arial" w:cs="Arial"/>
          <w:color w:val="111111"/>
          <w:sz w:val="22"/>
          <w:szCs w:val="22"/>
          <w:shd w:val="clear" w:color="auto" w:fill="FFFFFF"/>
          <w:lang w:val="de-DE"/>
        </w:rPr>
        <w:t>he</w:t>
      </w:r>
      <w:r w:rsidR="00A62BAC" w:rsidRPr="00D73543">
        <w:rPr>
          <w:rFonts w:ascii="Arial" w:hAnsi="Arial" w:cs="Arial"/>
          <w:color w:val="111111"/>
          <w:sz w:val="22"/>
          <w:szCs w:val="22"/>
          <w:shd w:val="clear" w:color="auto" w:fill="FFFFFF"/>
          <w:lang w:val="de-DE"/>
        </w:rPr>
        <w:t xml:space="preserve"> mit </w:t>
      </w:r>
      <w:r w:rsidR="00F1262B" w:rsidRPr="00D73543">
        <w:rPr>
          <w:rFonts w:ascii="Arial" w:hAnsi="Arial" w:cs="Arial"/>
          <w:color w:val="111111"/>
          <w:sz w:val="22"/>
          <w:szCs w:val="22"/>
          <w:shd w:val="clear" w:color="auto" w:fill="FFFFFF"/>
          <w:lang w:val="de-DE"/>
        </w:rPr>
        <w:t xml:space="preserve">realen </w:t>
      </w:r>
      <w:r w:rsidR="00A62BAC" w:rsidRPr="00D73543">
        <w:rPr>
          <w:rFonts w:ascii="Arial" w:hAnsi="Arial" w:cs="Arial"/>
          <w:color w:val="111111"/>
          <w:sz w:val="22"/>
          <w:szCs w:val="22"/>
          <w:shd w:val="clear" w:color="auto" w:fill="FFFFFF"/>
          <w:lang w:val="de-DE"/>
        </w:rPr>
        <w:t>Prototypen</w:t>
      </w:r>
      <w:r w:rsidR="003B2B83" w:rsidRPr="00D73543">
        <w:rPr>
          <w:rFonts w:ascii="Arial" w:hAnsi="Arial" w:cs="Arial"/>
          <w:color w:val="111111"/>
          <w:sz w:val="22"/>
          <w:szCs w:val="22"/>
          <w:shd w:val="clear" w:color="auto" w:fill="FFFFFF"/>
          <w:lang w:val="de-DE"/>
        </w:rPr>
        <w:t xml:space="preserve"> ersetzen.</w:t>
      </w:r>
      <w:r w:rsidR="00D73543">
        <w:rPr>
          <w:rFonts w:ascii="Arial" w:eastAsia="Arial" w:hAnsi="Arial" w:cs="Arial"/>
          <w:sz w:val="22"/>
          <w:szCs w:val="22"/>
          <w:lang w:val="de-DE"/>
        </w:rPr>
        <w:t xml:space="preserve"> </w:t>
      </w:r>
      <w:r w:rsidR="00884775" w:rsidRPr="00D73543">
        <w:rPr>
          <w:rFonts w:ascii="Arial" w:eastAsia="Arial" w:hAnsi="Arial" w:cs="Arial"/>
          <w:sz w:val="22"/>
          <w:szCs w:val="22"/>
          <w:lang w:val="de-DE"/>
        </w:rPr>
        <w:t xml:space="preserve">Mit dem </w:t>
      </w:r>
      <w:r w:rsidR="00116E6B" w:rsidRPr="00D73543">
        <w:rPr>
          <w:rFonts w:ascii="Arial" w:eastAsia="Arial" w:hAnsi="Arial" w:cs="Arial"/>
          <w:sz w:val="22"/>
          <w:szCs w:val="22"/>
          <w:lang w:val="de-DE"/>
        </w:rPr>
        <w:t xml:space="preserve">TRAPO </w:t>
      </w:r>
      <w:r w:rsidR="00884775" w:rsidRPr="00D73543">
        <w:rPr>
          <w:rFonts w:ascii="Arial" w:eastAsia="Arial" w:hAnsi="Arial" w:cs="Arial"/>
          <w:sz w:val="22"/>
          <w:szCs w:val="22"/>
          <w:lang w:val="de-DE"/>
        </w:rPr>
        <w:t xml:space="preserve">Digital Hub </w:t>
      </w:r>
      <w:r w:rsidR="00116E6B" w:rsidRPr="00D73543">
        <w:rPr>
          <w:rFonts w:ascii="Arial" w:eastAsia="Arial" w:hAnsi="Arial" w:cs="Arial"/>
          <w:sz w:val="22"/>
          <w:szCs w:val="22"/>
          <w:lang w:val="de-DE"/>
        </w:rPr>
        <w:t xml:space="preserve">stellt </w:t>
      </w:r>
      <w:r w:rsidR="004312F8">
        <w:rPr>
          <w:rFonts w:ascii="Arial" w:eastAsia="Arial" w:hAnsi="Arial" w:cs="Arial"/>
          <w:sz w:val="22"/>
          <w:szCs w:val="22"/>
          <w:lang w:val="de-DE"/>
        </w:rPr>
        <w:t>die TRAPO AG</w:t>
      </w:r>
      <w:r w:rsidR="00A11363" w:rsidRPr="00D73543">
        <w:rPr>
          <w:rFonts w:ascii="Arial" w:eastAsia="Arial" w:hAnsi="Arial" w:cs="Arial"/>
          <w:sz w:val="22"/>
          <w:szCs w:val="22"/>
          <w:lang w:val="de-DE"/>
        </w:rPr>
        <w:t xml:space="preserve"> </w:t>
      </w:r>
      <w:r w:rsidRPr="00D73543">
        <w:rPr>
          <w:rFonts w:ascii="Arial" w:eastAsia="Arial" w:hAnsi="Arial" w:cs="Arial"/>
          <w:sz w:val="22"/>
          <w:szCs w:val="22"/>
          <w:lang w:val="de-DE"/>
        </w:rPr>
        <w:t xml:space="preserve">eine </w:t>
      </w:r>
      <w:r w:rsidR="00A11363" w:rsidRPr="00D73543">
        <w:rPr>
          <w:rFonts w:ascii="Arial" w:eastAsia="Arial" w:hAnsi="Arial" w:cs="Arial"/>
          <w:sz w:val="22"/>
          <w:szCs w:val="22"/>
          <w:lang w:val="de-DE"/>
        </w:rPr>
        <w:t xml:space="preserve">komplexe </w:t>
      </w:r>
      <w:r w:rsidRPr="00D73543">
        <w:rPr>
          <w:rFonts w:ascii="Arial" w:eastAsia="Arial" w:hAnsi="Arial" w:cs="Arial"/>
          <w:sz w:val="22"/>
          <w:szCs w:val="22"/>
          <w:lang w:val="de-DE"/>
        </w:rPr>
        <w:t>Lösung</w:t>
      </w:r>
      <w:r w:rsidR="00116E6B" w:rsidRPr="00D73543">
        <w:rPr>
          <w:rFonts w:ascii="Arial" w:eastAsia="Arial" w:hAnsi="Arial" w:cs="Arial"/>
          <w:sz w:val="22"/>
          <w:szCs w:val="22"/>
          <w:lang w:val="de-DE"/>
        </w:rPr>
        <w:t xml:space="preserve"> vor</w:t>
      </w:r>
      <w:r w:rsidRPr="00D73543">
        <w:rPr>
          <w:rFonts w:ascii="Arial" w:eastAsia="Arial" w:hAnsi="Arial" w:cs="Arial"/>
          <w:sz w:val="22"/>
          <w:szCs w:val="22"/>
          <w:lang w:val="de-DE"/>
        </w:rPr>
        <w:t xml:space="preserve">, </w:t>
      </w:r>
      <w:r w:rsidR="00A64B5C" w:rsidRPr="00D73543">
        <w:rPr>
          <w:rFonts w:ascii="Arial" w:eastAsia="Arial" w:hAnsi="Arial" w:cs="Arial"/>
          <w:sz w:val="22"/>
          <w:szCs w:val="22"/>
          <w:lang w:val="de-DE"/>
        </w:rPr>
        <w:t xml:space="preserve">mit der Arbeitsabläufe virtuell durchgeführt werden, um Geschäftsprozesse zu automatisieren und die Inbetriebnahme von Anlagen </w:t>
      </w:r>
      <w:r w:rsidR="00632634" w:rsidRPr="00D73543">
        <w:rPr>
          <w:rFonts w:ascii="Arial" w:eastAsia="Arial" w:hAnsi="Arial" w:cs="Arial"/>
          <w:sz w:val="22"/>
          <w:szCs w:val="22"/>
          <w:lang w:val="de-DE"/>
        </w:rPr>
        <w:t xml:space="preserve">dank digitalem Zwilling </w:t>
      </w:r>
      <w:r w:rsidR="00A64B5C" w:rsidRPr="00D73543">
        <w:rPr>
          <w:rFonts w:ascii="Arial" w:eastAsia="Arial" w:hAnsi="Arial" w:cs="Arial"/>
          <w:sz w:val="22"/>
          <w:szCs w:val="22"/>
          <w:lang w:val="de-DE"/>
        </w:rPr>
        <w:t xml:space="preserve">deutlich </w:t>
      </w:r>
      <w:r w:rsidR="00E31315" w:rsidRPr="00D73543">
        <w:rPr>
          <w:rFonts w:ascii="Arial" w:eastAsia="Arial" w:hAnsi="Arial" w:cs="Arial"/>
          <w:sz w:val="22"/>
          <w:szCs w:val="22"/>
          <w:lang w:val="de-DE"/>
        </w:rPr>
        <w:t xml:space="preserve">zu </w:t>
      </w:r>
      <w:r w:rsidR="00A64B5C" w:rsidRPr="00D73543">
        <w:rPr>
          <w:rFonts w:ascii="Arial" w:eastAsia="Arial" w:hAnsi="Arial" w:cs="Arial"/>
          <w:sz w:val="22"/>
          <w:szCs w:val="22"/>
          <w:lang w:val="de-DE"/>
        </w:rPr>
        <w:t>vereinfach</w:t>
      </w:r>
      <w:r w:rsidR="00E31315" w:rsidRPr="00D73543">
        <w:rPr>
          <w:rFonts w:ascii="Arial" w:eastAsia="Arial" w:hAnsi="Arial" w:cs="Arial"/>
          <w:sz w:val="22"/>
          <w:szCs w:val="22"/>
          <w:lang w:val="de-DE"/>
        </w:rPr>
        <w:t>en</w:t>
      </w:r>
      <w:r w:rsidR="00555054" w:rsidRPr="00D73543">
        <w:rPr>
          <w:rFonts w:ascii="Arial" w:eastAsia="Arial" w:hAnsi="Arial" w:cs="Arial"/>
          <w:sz w:val="22"/>
          <w:szCs w:val="22"/>
          <w:lang w:val="de-DE"/>
        </w:rPr>
        <w:t xml:space="preserve">. </w:t>
      </w:r>
      <w:r w:rsidR="00632634" w:rsidRPr="00D73543">
        <w:rPr>
          <w:rFonts w:ascii="Arial" w:eastAsia="Arial" w:hAnsi="Arial" w:cs="Arial"/>
          <w:sz w:val="22"/>
          <w:szCs w:val="22"/>
          <w:lang w:val="de-DE"/>
        </w:rPr>
        <w:t>Biographien von Komponenten und Gesamtanlagen</w:t>
      </w:r>
      <w:r w:rsidR="004312F8">
        <w:rPr>
          <w:rFonts w:ascii="Arial" w:eastAsia="Arial" w:hAnsi="Arial" w:cs="Arial"/>
          <w:sz w:val="22"/>
          <w:szCs w:val="22"/>
          <w:lang w:val="de-DE"/>
        </w:rPr>
        <w:t xml:space="preserve"> werden</w:t>
      </w:r>
      <w:r w:rsidR="00632634" w:rsidRPr="00D73543">
        <w:rPr>
          <w:rFonts w:ascii="Arial" w:eastAsia="Arial" w:hAnsi="Arial" w:cs="Arial"/>
          <w:sz w:val="22"/>
          <w:szCs w:val="22"/>
          <w:lang w:val="de-DE"/>
        </w:rPr>
        <w:t xml:space="preserve"> in Echtzeit vernetzt. </w:t>
      </w:r>
      <w:r w:rsidR="00E13D36" w:rsidRPr="00D73543">
        <w:rPr>
          <w:rFonts w:ascii="Arial" w:hAnsi="Arial" w:cs="Arial"/>
          <w:sz w:val="22"/>
          <w:szCs w:val="22"/>
          <w:shd w:val="clear" w:color="auto" w:fill="FFFFFF"/>
          <w:lang w:val="de-DE"/>
        </w:rPr>
        <w:t>Der digitale Zwilling</w:t>
      </w:r>
      <w:r w:rsidR="00C66220" w:rsidRPr="00D73543">
        <w:rPr>
          <w:rFonts w:ascii="Arial" w:hAnsi="Arial" w:cs="Arial"/>
          <w:sz w:val="22"/>
          <w:szCs w:val="22"/>
          <w:shd w:val="clear" w:color="auto" w:fill="FFFFFF"/>
          <w:lang w:val="de-DE"/>
        </w:rPr>
        <w:t xml:space="preserve"> spiegel</w:t>
      </w:r>
      <w:r w:rsidR="004C767A" w:rsidRPr="00D73543">
        <w:rPr>
          <w:rFonts w:ascii="Arial" w:hAnsi="Arial" w:cs="Arial"/>
          <w:sz w:val="22"/>
          <w:szCs w:val="22"/>
          <w:shd w:val="clear" w:color="auto" w:fill="FFFFFF"/>
          <w:lang w:val="de-DE"/>
        </w:rPr>
        <w:t>t</w:t>
      </w:r>
      <w:r w:rsidR="00C66220" w:rsidRPr="00D73543">
        <w:rPr>
          <w:rFonts w:ascii="Arial" w:hAnsi="Arial" w:cs="Arial"/>
          <w:sz w:val="22"/>
          <w:szCs w:val="22"/>
          <w:shd w:val="clear" w:color="auto" w:fill="FFFFFF"/>
          <w:lang w:val="de-DE"/>
        </w:rPr>
        <w:t xml:space="preserve"> folglich nicht allein den Aufbau, sondern auch das Verhalten der einzelnen Prozess</w:t>
      </w:r>
      <w:r w:rsidR="004C767A" w:rsidRPr="00D73543">
        <w:rPr>
          <w:rFonts w:ascii="Arial" w:hAnsi="Arial" w:cs="Arial"/>
          <w:sz w:val="22"/>
          <w:szCs w:val="22"/>
          <w:shd w:val="clear" w:color="auto" w:fill="FFFFFF"/>
          <w:lang w:val="de-DE"/>
        </w:rPr>
        <w:t>schritt</w:t>
      </w:r>
      <w:r w:rsidR="00AF6E70" w:rsidRPr="00D73543">
        <w:rPr>
          <w:rFonts w:ascii="Arial" w:hAnsi="Arial" w:cs="Arial"/>
          <w:sz w:val="22"/>
          <w:szCs w:val="22"/>
          <w:shd w:val="clear" w:color="auto" w:fill="FFFFFF"/>
          <w:lang w:val="de-DE"/>
        </w:rPr>
        <w:t>e wider</w:t>
      </w:r>
      <w:r w:rsidR="00C66220" w:rsidRPr="00D73543">
        <w:rPr>
          <w:rFonts w:ascii="Arial" w:hAnsi="Arial" w:cs="Arial"/>
          <w:sz w:val="22"/>
          <w:szCs w:val="22"/>
          <w:shd w:val="clear" w:color="auto" w:fill="FFFFFF"/>
          <w:lang w:val="de-DE"/>
        </w:rPr>
        <w:t>.</w:t>
      </w:r>
      <w:r w:rsidR="00632634" w:rsidRPr="00D73543">
        <w:rPr>
          <w:rFonts w:ascii="Arial" w:eastAsia="Arial" w:hAnsi="Arial" w:cs="Arial"/>
          <w:sz w:val="22"/>
          <w:szCs w:val="22"/>
          <w:lang w:val="de-DE"/>
        </w:rPr>
        <w:t xml:space="preserve"> </w:t>
      </w:r>
      <w:r w:rsidR="00A62BAC" w:rsidRPr="00D73543">
        <w:rPr>
          <w:rFonts w:ascii="Arial" w:eastAsia="Arial" w:hAnsi="Arial" w:cs="Arial"/>
          <w:sz w:val="22"/>
          <w:szCs w:val="22"/>
          <w:lang w:val="de-DE"/>
        </w:rPr>
        <w:t xml:space="preserve">In TIM, dem TRAPO Intelligent Managementsystem, erhobene </w:t>
      </w:r>
      <w:r w:rsidR="0035016E" w:rsidRPr="00D73543">
        <w:rPr>
          <w:rFonts w:ascii="Arial" w:hAnsi="Arial" w:cs="Arial"/>
          <w:sz w:val="22"/>
          <w:szCs w:val="22"/>
          <w:shd w:val="clear" w:color="auto" w:fill="FFFFFF"/>
          <w:lang w:val="de-DE"/>
        </w:rPr>
        <w:t xml:space="preserve">Daten ermöglichen Simulationen an digitalen Prototypen, was </w:t>
      </w:r>
      <w:r w:rsidR="00AF6E70" w:rsidRPr="00D73543">
        <w:rPr>
          <w:rFonts w:ascii="Arial" w:hAnsi="Arial" w:cs="Arial"/>
          <w:sz w:val="22"/>
          <w:szCs w:val="22"/>
          <w:shd w:val="clear" w:color="auto" w:fill="FFFFFF"/>
          <w:lang w:val="de-DE"/>
        </w:rPr>
        <w:t xml:space="preserve">auf Kunden- und Herstellerseite </w:t>
      </w:r>
      <w:r w:rsidR="0035016E" w:rsidRPr="00D73543">
        <w:rPr>
          <w:rFonts w:ascii="Arial" w:hAnsi="Arial" w:cs="Arial"/>
          <w:sz w:val="22"/>
          <w:szCs w:val="22"/>
          <w:shd w:val="clear" w:color="auto" w:fill="FFFFFF"/>
          <w:lang w:val="de-DE"/>
        </w:rPr>
        <w:t>Geld und Zeit spart.</w:t>
      </w:r>
      <w:r w:rsidR="0035016E" w:rsidRPr="00D73543">
        <w:rPr>
          <w:rFonts w:ascii="Arial" w:eastAsia="Arial" w:hAnsi="Arial" w:cs="Arial"/>
          <w:sz w:val="22"/>
          <w:szCs w:val="22"/>
          <w:lang w:val="de-DE"/>
        </w:rPr>
        <w:t xml:space="preserve"> </w:t>
      </w:r>
    </w:p>
    <w:p w14:paraId="1F9C2E86" w14:textId="04E014FD" w:rsidR="00CD5C1B" w:rsidRPr="00D73543" w:rsidRDefault="0035016E" w:rsidP="001647B8">
      <w:pPr>
        <w:spacing w:before="120"/>
        <w:rPr>
          <w:rFonts w:ascii="Arial" w:eastAsia="Arial" w:hAnsi="Arial" w:cs="Arial"/>
          <w:sz w:val="22"/>
          <w:szCs w:val="22"/>
          <w:lang w:val="de-DE"/>
        </w:rPr>
      </w:pPr>
      <w:r w:rsidRPr="00D73543">
        <w:rPr>
          <w:rFonts w:ascii="Arial" w:eastAsia="Arial" w:hAnsi="Arial" w:cs="Arial"/>
          <w:sz w:val="22"/>
          <w:szCs w:val="22"/>
          <w:lang w:val="de-DE"/>
        </w:rPr>
        <w:t xml:space="preserve">Im Fall des </w:t>
      </w:r>
      <w:r w:rsidR="00C27E53" w:rsidRPr="00D73543">
        <w:rPr>
          <w:rFonts w:ascii="Arial" w:eastAsia="Arial" w:hAnsi="Arial" w:cs="Arial"/>
          <w:sz w:val="22"/>
          <w:szCs w:val="22"/>
          <w:lang w:val="de-DE"/>
        </w:rPr>
        <w:t>TRAPO Digital Hub</w:t>
      </w:r>
      <w:r w:rsidR="00441297" w:rsidRPr="00D73543">
        <w:rPr>
          <w:rFonts w:ascii="Arial" w:eastAsia="Arial" w:hAnsi="Arial" w:cs="Arial"/>
          <w:sz w:val="22"/>
          <w:szCs w:val="22"/>
          <w:lang w:val="de-DE"/>
        </w:rPr>
        <w:t>s</w:t>
      </w:r>
      <w:r w:rsidR="004C0EF7" w:rsidRPr="00D73543">
        <w:rPr>
          <w:rFonts w:ascii="Arial" w:eastAsia="Arial" w:hAnsi="Arial" w:cs="Arial"/>
          <w:sz w:val="22"/>
          <w:szCs w:val="22"/>
          <w:lang w:val="de-DE"/>
        </w:rPr>
        <w:t xml:space="preserve"> </w:t>
      </w:r>
      <w:r w:rsidRPr="00D73543">
        <w:rPr>
          <w:rFonts w:ascii="Arial" w:eastAsia="Arial" w:hAnsi="Arial" w:cs="Arial"/>
          <w:sz w:val="22"/>
          <w:szCs w:val="22"/>
          <w:lang w:val="de-DE"/>
        </w:rPr>
        <w:t xml:space="preserve">wurden </w:t>
      </w:r>
      <w:r w:rsidR="004C0EF7" w:rsidRPr="00D73543">
        <w:rPr>
          <w:rFonts w:ascii="Arial" w:eastAsia="Arial" w:hAnsi="Arial" w:cs="Arial"/>
          <w:sz w:val="22"/>
          <w:szCs w:val="22"/>
          <w:lang w:val="de-DE"/>
        </w:rPr>
        <w:t xml:space="preserve">zehn </w:t>
      </w:r>
      <w:r w:rsidR="00555054" w:rsidRPr="00D73543">
        <w:rPr>
          <w:rFonts w:ascii="Arial" w:eastAsia="Arial" w:hAnsi="Arial" w:cs="Arial"/>
          <w:sz w:val="22"/>
          <w:szCs w:val="22"/>
          <w:lang w:val="de-DE"/>
        </w:rPr>
        <w:t>aufeinander aufbauende T</w:t>
      </w:r>
      <w:r w:rsidR="00C27E53" w:rsidRPr="00D73543">
        <w:rPr>
          <w:rFonts w:ascii="Arial" w:eastAsia="Arial" w:hAnsi="Arial" w:cs="Arial"/>
          <w:sz w:val="22"/>
          <w:szCs w:val="22"/>
          <w:lang w:val="de-DE"/>
        </w:rPr>
        <w:t>eilprozesse</w:t>
      </w:r>
      <w:r w:rsidR="004C0EF7" w:rsidRPr="00D73543">
        <w:rPr>
          <w:rFonts w:ascii="Arial" w:eastAsia="Arial" w:hAnsi="Arial" w:cs="Arial"/>
          <w:sz w:val="22"/>
          <w:szCs w:val="22"/>
          <w:lang w:val="de-DE"/>
        </w:rPr>
        <w:t xml:space="preserve"> </w:t>
      </w:r>
      <w:r w:rsidRPr="00D73543">
        <w:rPr>
          <w:rFonts w:ascii="Arial" w:eastAsia="Arial" w:hAnsi="Arial" w:cs="Arial"/>
          <w:sz w:val="22"/>
          <w:szCs w:val="22"/>
          <w:lang w:val="de-DE"/>
        </w:rPr>
        <w:t>geschaffen</w:t>
      </w:r>
      <w:r w:rsidR="004C0EF7" w:rsidRPr="00D73543">
        <w:rPr>
          <w:rFonts w:ascii="Arial" w:eastAsia="Arial" w:hAnsi="Arial" w:cs="Arial"/>
          <w:sz w:val="22"/>
          <w:szCs w:val="22"/>
          <w:lang w:val="de-DE"/>
        </w:rPr>
        <w:t xml:space="preserve">, die zusammen </w:t>
      </w:r>
      <w:r w:rsidR="00555054" w:rsidRPr="00D73543">
        <w:rPr>
          <w:rFonts w:ascii="Arial" w:eastAsia="Arial" w:hAnsi="Arial" w:cs="Arial"/>
          <w:sz w:val="22"/>
          <w:szCs w:val="22"/>
          <w:lang w:val="de-DE"/>
        </w:rPr>
        <w:t>d</w:t>
      </w:r>
      <w:r w:rsidR="004C0EF7" w:rsidRPr="00D73543">
        <w:rPr>
          <w:rFonts w:ascii="Arial" w:eastAsia="Arial" w:hAnsi="Arial" w:cs="Arial"/>
          <w:sz w:val="22"/>
          <w:szCs w:val="22"/>
          <w:lang w:val="de-DE"/>
        </w:rPr>
        <w:t>en digitalen Work</w:t>
      </w:r>
      <w:r w:rsidR="00A11363" w:rsidRPr="00D73543">
        <w:rPr>
          <w:rFonts w:ascii="Arial" w:eastAsia="Arial" w:hAnsi="Arial" w:cs="Arial"/>
          <w:sz w:val="22"/>
          <w:szCs w:val="22"/>
          <w:lang w:val="de-DE"/>
        </w:rPr>
        <w:t>f</w:t>
      </w:r>
      <w:r w:rsidR="004C0EF7" w:rsidRPr="00D73543">
        <w:rPr>
          <w:rFonts w:ascii="Arial" w:eastAsia="Arial" w:hAnsi="Arial" w:cs="Arial"/>
          <w:sz w:val="22"/>
          <w:szCs w:val="22"/>
          <w:lang w:val="de-DE"/>
        </w:rPr>
        <w:t xml:space="preserve">low </w:t>
      </w:r>
      <w:r w:rsidR="003963D7" w:rsidRPr="00D73543">
        <w:rPr>
          <w:rFonts w:ascii="Arial" w:eastAsia="Arial" w:hAnsi="Arial" w:cs="Arial"/>
          <w:sz w:val="22"/>
          <w:szCs w:val="22"/>
          <w:lang w:val="de-DE"/>
        </w:rPr>
        <w:t>ab</w:t>
      </w:r>
      <w:r w:rsidR="004C0EF7" w:rsidRPr="00D73543">
        <w:rPr>
          <w:rFonts w:ascii="Arial" w:eastAsia="Arial" w:hAnsi="Arial" w:cs="Arial"/>
          <w:sz w:val="22"/>
          <w:szCs w:val="22"/>
          <w:lang w:val="de-DE"/>
        </w:rPr>
        <w:t>bilde</w:t>
      </w:r>
      <w:r w:rsidR="00A11363" w:rsidRPr="00D73543">
        <w:rPr>
          <w:rFonts w:ascii="Arial" w:eastAsia="Arial" w:hAnsi="Arial" w:cs="Arial"/>
          <w:sz w:val="22"/>
          <w:szCs w:val="22"/>
          <w:lang w:val="de-DE"/>
        </w:rPr>
        <w:t>n</w:t>
      </w:r>
      <w:r w:rsidR="00D73543">
        <w:rPr>
          <w:rFonts w:ascii="Arial" w:eastAsia="Arial" w:hAnsi="Arial" w:cs="Arial"/>
          <w:sz w:val="22"/>
          <w:szCs w:val="22"/>
          <w:lang w:val="de-DE"/>
        </w:rPr>
        <w:t>:</w:t>
      </w:r>
    </w:p>
    <w:p w14:paraId="0C5EE8C5" w14:textId="305C7867" w:rsidR="004C0EF7" w:rsidRPr="00D73543" w:rsidRDefault="004C0EF7"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Digitale Preisverhandlung</w:t>
      </w:r>
    </w:p>
    <w:p w14:paraId="7B4EA10F" w14:textId="182CD84C" w:rsidR="001456AB" w:rsidRPr="00D73543" w:rsidRDefault="00A11363" w:rsidP="001647B8">
      <w:pPr>
        <w:spacing w:before="120"/>
        <w:rPr>
          <w:rFonts w:ascii="Arial" w:eastAsia="Arial" w:hAnsi="Arial" w:cs="Arial"/>
          <w:sz w:val="22"/>
          <w:szCs w:val="22"/>
          <w:lang w:val="de-DE"/>
        </w:rPr>
      </w:pPr>
      <w:r w:rsidRPr="00D73543">
        <w:rPr>
          <w:rFonts w:ascii="Arial" w:eastAsia="Arial" w:hAnsi="Arial" w:cs="Arial"/>
          <w:sz w:val="22"/>
          <w:szCs w:val="22"/>
          <w:lang w:val="de-DE"/>
        </w:rPr>
        <w:t>Im Bereich</w:t>
      </w:r>
      <w:r w:rsidR="009F6B38" w:rsidRPr="00D73543">
        <w:rPr>
          <w:rFonts w:ascii="Arial" w:eastAsia="Arial" w:hAnsi="Arial" w:cs="Arial"/>
          <w:sz w:val="22"/>
          <w:szCs w:val="22"/>
          <w:lang w:val="de-DE"/>
        </w:rPr>
        <w:t xml:space="preserve"> der Preisverhandlung sparen d</w:t>
      </w:r>
      <w:r w:rsidR="00EE3F81" w:rsidRPr="00D73543">
        <w:rPr>
          <w:rFonts w:ascii="Arial" w:eastAsia="Arial" w:hAnsi="Arial" w:cs="Arial"/>
          <w:sz w:val="22"/>
          <w:szCs w:val="22"/>
          <w:lang w:val="de-DE"/>
        </w:rPr>
        <w:t xml:space="preserve">igitale Prozesse </w:t>
      </w:r>
      <w:r w:rsidR="009F6B38" w:rsidRPr="00D73543">
        <w:rPr>
          <w:rFonts w:ascii="Arial" w:eastAsia="Arial" w:hAnsi="Arial" w:cs="Arial"/>
          <w:sz w:val="22"/>
          <w:szCs w:val="22"/>
          <w:lang w:val="de-DE"/>
        </w:rPr>
        <w:t xml:space="preserve">bei der Kommunikation mit </w:t>
      </w:r>
      <w:r w:rsidR="00EE3F81" w:rsidRPr="00D73543">
        <w:rPr>
          <w:rFonts w:ascii="Arial" w:eastAsia="Arial" w:hAnsi="Arial" w:cs="Arial"/>
          <w:sz w:val="22"/>
          <w:szCs w:val="22"/>
          <w:lang w:val="de-DE"/>
        </w:rPr>
        <w:t xml:space="preserve">Kunden und Lieferanten Zeit </w:t>
      </w:r>
      <w:r w:rsidR="0083226A" w:rsidRPr="00D73543">
        <w:rPr>
          <w:rFonts w:ascii="Arial" w:eastAsia="Arial" w:hAnsi="Arial" w:cs="Arial"/>
          <w:sz w:val="22"/>
          <w:szCs w:val="22"/>
          <w:lang w:val="de-DE"/>
        </w:rPr>
        <w:t>und Ressourcen</w:t>
      </w:r>
      <w:r w:rsidR="009F6B38" w:rsidRPr="00D73543">
        <w:rPr>
          <w:rFonts w:ascii="Arial" w:eastAsia="Arial" w:hAnsi="Arial" w:cs="Arial"/>
          <w:sz w:val="22"/>
          <w:szCs w:val="22"/>
          <w:lang w:val="de-DE"/>
        </w:rPr>
        <w:t xml:space="preserve">. Dabei ersetzen Video-Meetings </w:t>
      </w:r>
      <w:r w:rsidR="0083226A" w:rsidRPr="00D73543">
        <w:rPr>
          <w:rFonts w:ascii="Arial" w:eastAsia="Arial" w:hAnsi="Arial" w:cs="Arial"/>
          <w:sz w:val="22"/>
          <w:szCs w:val="22"/>
          <w:lang w:val="de-DE"/>
        </w:rPr>
        <w:t>(</w:t>
      </w:r>
      <w:r w:rsidR="00EE3F81" w:rsidRPr="00D73543">
        <w:rPr>
          <w:rFonts w:ascii="Arial" w:eastAsia="Arial" w:hAnsi="Arial" w:cs="Arial"/>
          <w:sz w:val="22"/>
          <w:szCs w:val="22"/>
          <w:lang w:val="de-DE"/>
        </w:rPr>
        <w:t>Fern</w:t>
      </w:r>
      <w:r w:rsidR="0083226A" w:rsidRPr="00D73543">
        <w:rPr>
          <w:rFonts w:ascii="Arial" w:eastAsia="Arial" w:hAnsi="Arial" w:cs="Arial"/>
          <w:sz w:val="22"/>
          <w:szCs w:val="22"/>
          <w:lang w:val="de-DE"/>
        </w:rPr>
        <w:t>-)R</w:t>
      </w:r>
      <w:r w:rsidR="00EE3F81" w:rsidRPr="00D73543">
        <w:rPr>
          <w:rFonts w:ascii="Arial" w:eastAsia="Arial" w:hAnsi="Arial" w:cs="Arial"/>
          <w:sz w:val="22"/>
          <w:szCs w:val="22"/>
          <w:lang w:val="de-DE"/>
        </w:rPr>
        <w:t>eisen für persönliche Abstimmungszyklen</w:t>
      </w:r>
      <w:r w:rsidR="002D1469" w:rsidRPr="00D73543">
        <w:rPr>
          <w:rFonts w:ascii="Arial" w:eastAsia="Arial" w:hAnsi="Arial" w:cs="Arial"/>
          <w:sz w:val="22"/>
          <w:szCs w:val="22"/>
          <w:lang w:val="de-DE"/>
        </w:rPr>
        <w:t xml:space="preserve"> und verhindern in Pandemiezeiten die Ansteckungsgefahr</w:t>
      </w:r>
      <w:r w:rsidR="009F6B38" w:rsidRPr="00D73543">
        <w:rPr>
          <w:rFonts w:ascii="Arial" w:eastAsia="Arial" w:hAnsi="Arial" w:cs="Arial"/>
          <w:sz w:val="22"/>
          <w:szCs w:val="22"/>
          <w:lang w:val="de-DE"/>
        </w:rPr>
        <w:t>.</w:t>
      </w:r>
      <w:r w:rsidR="002D1469" w:rsidRPr="00D73543">
        <w:rPr>
          <w:rFonts w:ascii="Arial" w:eastAsia="Arial" w:hAnsi="Arial" w:cs="Arial"/>
          <w:sz w:val="22"/>
          <w:szCs w:val="22"/>
          <w:lang w:val="de-DE"/>
        </w:rPr>
        <w:t xml:space="preserve"> </w:t>
      </w:r>
    </w:p>
    <w:p w14:paraId="40A8FE8B" w14:textId="24AEB7A9" w:rsidR="00141CF7" w:rsidRPr="00D73543" w:rsidRDefault="00EE3F81"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Digitale Vertragsunterzeich</w:t>
      </w:r>
      <w:r w:rsidR="00141CF7" w:rsidRPr="00D73543">
        <w:rPr>
          <w:rFonts w:ascii="Arial" w:eastAsia="Arial" w:hAnsi="Arial" w:cs="Arial"/>
          <w:b/>
          <w:bCs/>
          <w:sz w:val="22"/>
          <w:szCs w:val="22"/>
          <w:lang w:val="de-DE"/>
        </w:rPr>
        <w:t>n</w:t>
      </w:r>
      <w:r w:rsidRPr="00D73543">
        <w:rPr>
          <w:rFonts w:ascii="Arial" w:eastAsia="Arial" w:hAnsi="Arial" w:cs="Arial"/>
          <w:b/>
          <w:bCs/>
          <w:sz w:val="22"/>
          <w:szCs w:val="22"/>
          <w:lang w:val="de-DE"/>
        </w:rPr>
        <w:t xml:space="preserve">ung &amp; Auftragsbestätigung </w:t>
      </w:r>
    </w:p>
    <w:p w14:paraId="247D5903" w14:textId="2AE913F1" w:rsidR="00141CF7" w:rsidRPr="00D73543" w:rsidRDefault="00141CF7" w:rsidP="001647B8">
      <w:pPr>
        <w:spacing w:before="120"/>
        <w:rPr>
          <w:rFonts w:ascii="Arial" w:eastAsia="Arial" w:hAnsi="Arial" w:cs="Arial"/>
          <w:sz w:val="22"/>
          <w:szCs w:val="22"/>
          <w:lang w:val="de-DE"/>
        </w:rPr>
      </w:pPr>
      <w:r w:rsidRPr="00D73543">
        <w:rPr>
          <w:rFonts w:ascii="Arial" w:eastAsia="Arial" w:hAnsi="Arial" w:cs="Arial"/>
          <w:sz w:val="22"/>
          <w:szCs w:val="22"/>
          <w:lang w:val="de-DE"/>
        </w:rPr>
        <w:t xml:space="preserve">Verträge können vom Kunden digital unterzeichnet und </w:t>
      </w:r>
      <w:r w:rsidR="00D4344A" w:rsidRPr="00D73543">
        <w:rPr>
          <w:rFonts w:ascii="Arial" w:eastAsia="Arial" w:hAnsi="Arial" w:cs="Arial"/>
          <w:sz w:val="22"/>
          <w:szCs w:val="22"/>
          <w:lang w:val="de-DE"/>
        </w:rPr>
        <w:t xml:space="preserve">online </w:t>
      </w:r>
      <w:r w:rsidRPr="00D73543">
        <w:rPr>
          <w:rFonts w:ascii="Arial" w:eastAsia="Arial" w:hAnsi="Arial" w:cs="Arial"/>
          <w:sz w:val="22"/>
          <w:szCs w:val="22"/>
          <w:lang w:val="de-DE"/>
        </w:rPr>
        <w:t>zurückgeschickt werden</w:t>
      </w:r>
      <w:r w:rsidR="00BD3842" w:rsidRPr="00D73543">
        <w:rPr>
          <w:rFonts w:ascii="Arial" w:eastAsia="Arial" w:hAnsi="Arial" w:cs="Arial"/>
          <w:sz w:val="22"/>
          <w:szCs w:val="22"/>
          <w:lang w:val="de-DE"/>
        </w:rPr>
        <w:t xml:space="preserve">. Gleiches gilt für </w:t>
      </w:r>
      <w:r w:rsidRPr="00D73543">
        <w:rPr>
          <w:rFonts w:ascii="Arial" w:eastAsia="Arial" w:hAnsi="Arial" w:cs="Arial"/>
          <w:sz w:val="22"/>
          <w:szCs w:val="22"/>
          <w:lang w:val="de-DE"/>
        </w:rPr>
        <w:t xml:space="preserve">Auftragsbestätigungen </w:t>
      </w:r>
      <w:r w:rsidR="00BD3842" w:rsidRPr="00D73543">
        <w:rPr>
          <w:rFonts w:ascii="Arial" w:eastAsia="Arial" w:hAnsi="Arial" w:cs="Arial"/>
          <w:sz w:val="22"/>
          <w:szCs w:val="22"/>
          <w:lang w:val="de-DE"/>
        </w:rPr>
        <w:t xml:space="preserve">in Echtzeit. Auch </w:t>
      </w:r>
      <w:r w:rsidR="00D4344A" w:rsidRPr="00D73543">
        <w:rPr>
          <w:rFonts w:ascii="Arial" w:eastAsia="Arial" w:hAnsi="Arial" w:cs="Arial"/>
          <w:sz w:val="22"/>
          <w:szCs w:val="22"/>
          <w:lang w:val="de-DE"/>
        </w:rPr>
        <w:t>dort</w:t>
      </w:r>
      <w:r w:rsidR="00BD3842" w:rsidRPr="00D73543">
        <w:rPr>
          <w:rFonts w:ascii="Arial" w:eastAsia="Arial" w:hAnsi="Arial" w:cs="Arial"/>
          <w:sz w:val="22"/>
          <w:szCs w:val="22"/>
          <w:lang w:val="de-DE"/>
        </w:rPr>
        <w:t xml:space="preserve"> entfallen </w:t>
      </w:r>
      <w:r w:rsidR="00746ACD" w:rsidRPr="00D73543">
        <w:rPr>
          <w:rFonts w:ascii="Arial" w:eastAsia="Arial" w:hAnsi="Arial" w:cs="Arial"/>
          <w:sz w:val="22"/>
          <w:szCs w:val="22"/>
          <w:lang w:val="de-DE"/>
        </w:rPr>
        <w:t>persönliche Kontakte und Reisetätigkeit, Abläufe werden gestrafft.</w:t>
      </w:r>
    </w:p>
    <w:p w14:paraId="058EC79D" w14:textId="19B3735E" w:rsidR="00141CF7" w:rsidRPr="00D73543" w:rsidRDefault="00746ACD"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Meeting</w:t>
      </w:r>
      <w:r w:rsidR="00141CF7" w:rsidRPr="00D73543">
        <w:rPr>
          <w:rFonts w:ascii="Arial" w:eastAsia="Arial" w:hAnsi="Arial" w:cs="Arial"/>
          <w:b/>
          <w:bCs/>
          <w:sz w:val="22"/>
          <w:szCs w:val="22"/>
          <w:lang w:val="de-DE"/>
        </w:rPr>
        <w:t xml:space="preserve"> zur Überprüfung des 3D-Entwurfs </w:t>
      </w:r>
    </w:p>
    <w:p w14:paraId="568A9E4B" w14:textId="6FBC4D9F" w:rsidR="00C3065C" w:rsidRPr="00D73543" w:rsidRDefault="00141CF7" w:rsidP="001647B8">
      <w:pPr>
        <w:spacing w:before="120"/>
        <w:rPr>
          <w:rFonts w:ascii="Arial" w:eastAsia="Arial" w:hAnsi="Arial" w:cs="Arial"/>
          <w:sz w:val="22"/>
          <w:szCs w:val="22"/>
          <w:lang w:val="de-DE"/>
        </w:rPr>
      </w:pPr>
      <w:r w:rsidRPr="00D73543">
        <w:rPr>
          <w:rFonts w:ascii="Arial" w:eastAsia="Arial" w:hAnsi="Arial" w:cs="Arial"/>
          <w:sz w:val="22"/>
          <w:szCs w:val="22"/>
          <w:lang w:val="de-DE"/>
        </w:rPr>
        <w:t>Nur wer die Anlage ganz im Blick hat, kann diese von Anfang an auf höchste Effizien</w:t>
      </w:r>
      <w:r w:rsidR="00D4344A" w:rsidRPr="00D73543">
        <w:rPr>
          <w:rFonts w:ascii="Arial" w:eastAsia="Arial" w:hAnsi="Arial" w:cs="Arial"/>
          <w:sz w:val="22"/>
          <w:szCs w:val="22"/>
          <w:lang w:val="de-DE"/>
        </w:rPr>
        <w:t>z</w:t>
      </w:r>
      <w:r w:rsidRPr="00D73543">
        <w:rPr>
          <w:rFonts w:ascii="Arial" w:eastAsia="Arial" w:hAnsi="Arial" w:cs="Arial"/>
          <w:sz w:val="22"/>
          <w:szCs w:val="22"/>
          <w:lang w:val="de-DE"/>
        </w:rPr>
        <w:t xml:space="preserve"> ausrichten</w:t>
      </w:r>
      <w:r w:rsidR="005318D9" w:rsidRPr="00D73543">
        <w:rPr>
          <w:rFonts w:ascii="Arial" w:eastAsia="Arial" w:hAnsi="Arial" w:cs="Arial"/>
          <w:sz w:val="22"/>
          <w:szCs w:val="22"/>
          <w:lang w:val="de-DE"/>
        </w:rPr>
        <w:t xml:space="preserve">. </w:t>
      </w:r>
      <w:r w:rsidR="00545233" w:rsidRPr="00D73543">
        <w:rPr>
          <w:rFonts w:ascii="Arial" w:eastAsia="Arial" w:hAnsi="Arial" w:cs="Arial"/>
          <w:sz w:val="22"/>
          <w:szCs w:val="22"/>
          <w:lang w:val="de-DE"/>
        </w:rPr>
        <w:t>Deshalb entwickelt die TRAPO AG in der Planungsphase 3D-Modelle, um die Anlage nach den Anforderungen der Kunden zu entwerfen</w:t>
      </w:r>
      <w:r w:rsidR="005318D9" w:rsidRPr="00D73543">
        <w:rPr>
          <w:rFonts w:ascii="Arial" w:eastAsia="Arial" w:hAnsi="Arial" w:cs="Arial"/>
          <w:sz w:val="22"/>
          <w:szCs w:val="22"/>
          <w:lang w:val="de-DE"/>
        </w:rPr>
        <w:t xml:space="preserve">. </w:t>
      </w:r>
      <w:r w:rsidR="00545233" w:rsidRPr="00D73543">
        <w:rPr>
          <w:rFonts w:ascii="Arial" w:eastAsia="Arial" w:hAnsi="Arial" w:cs="Arial"/>
          <w:sz w:val="22"/>
          <w:szCs w:val="22"/>
          <w:lang w:val="de-DE"/>
        </w:rPr>
        <w:t>D</w:t>
      </w:r>
      <w:r w:rsidR="00C3065C" w:rsidRPr="00D73543">
        <w:rPr>
          <w:rFonts w:ascii="Arial" w:eastAsia="Arial" w:hAnsi="Arial" w:cs="Arial"/>
          <w:sz w:val="22"/>
          <w:szCs w:val="22"/>
          <w:lang w:val="de-DE"/>
        </w:rPr>
        <w:t>i</w:t>
      </w:r>
      <w:r w:rsidR="00545233" w:rsidRPr="00D73543">
        <w:rPr>
          <w:rFonts w:ascii="Arial" w:eastAsia="Arial" w:hAnsi="Arial" w:cs="Arial"/>
          <w:sz w:val="22"/>
          <w:szCs w:val="22"/>
          <w:lang w:val="de-DE"/>
        </w:rPr>
        <w:t xml:space="preserve">e Gespräche hierzu finden in vertraulichen </w:t>
      </w:r>
      <w:r w:rsidR="00C3065C" w:rsidRPr="00D73543">
        <w:rPr>
          <w:rFonts w:ascii="Arial" w:eastAsia="Arial" w:hAnsi="Arial" w:cs="Arial"/>
          <w:sz w:val="22"/>
          <w:szCs w:val="22"/>
          <w:lang w:val="de-DE"/>
        </w:rPr>
        <w:t>Videochat</w:t>
      </w:r>
      <w:r w:rsidR="00D4344A" w:rsidRPr="00D73543">
        <w:rPr>
          <w:rFonts w:ascii="Arial" w:eastAsia="Arial" w:hAnsi="Arial" w:cs="Arial"/>
          <w:sz w:val="22"/>
          <w:szCs w:val="22"/>
          <w:lang w:val="de-DE"/>
        </w:rPr>
        <w:t>s</w:t>
      </w:r>
      <w:r w:rsidR="00C3065C" w:rsidRPr="00D73543">
        <w:rPr>
          <w:rFonts w:ascii="Arial" w:eastAsia="Arial" w:hAnsi="Arial" w:cs="Arial"/>
          <w:sz w:val="22"/>
          <w:szCs w:val="22"/>
          <w:lang w:val="de-DE"/>
        </w:rPr>
        <w:t xml:space="preserve"> statt</w:t>
      </w:r>
      <w:r w:rsidR="009003C9" w:rsidRPr="00D73543">
        <w:rPr>
          <w:rFonts w:ascii="Arial" w:eastAsia="Arial" w:hAnsi="Arial" w:cs="Arial"/>
          <w:sz w:val="22"/>
          <w:szCs w:val="22"/>
          <w:lang w:val="de-DE"/>
        </w:rPr>
        <w:t>.</w:t>
      </w:r>
    </w:p>
    <w:p w14:paraId="7C94F1C2" w14:textId="71A110C7" w:rsidR="00737477" w:rsidRPr="00D73543" w:rsidRDefault="005318D9" w:rsidP="001647B8">
      <w:pPr>
        <w:spacing w:before="120"/>
        <w:rPr>
          <w:rFonts w:ascii="Arial" w:eastAsia="Arial" w:hAnsi="Arial" w:cs="Arial"/>
          <w:sz w:val="22"/>
          <w:szCs w:val="22"/>
          <w:lang w:val="de-DE"/>
        </w:rPr>
      </w:pPr>
      <w:r w:rsidRPr="00D73543">
        <w:rPr>
          <w:rFonts w:ascii="Arial" w:eastAsia="Arial" w:hAnsi="Arial" w:cs="Arial"/>
          <w:sz w:val="22"/>
          <w:szCs w:val="22"/>
          <w:lang w:val="de-DE"/>
        </w:rPr>
        <w:t>D</w:t>
      </w:r>
      <w:r w:rsidR="00C3065C" w:rsidRPr="00D73543">
        <w:rPr>
          <w:rFonts w:ascii="Arial" w:eastAsia="Arial" w:hAnsi="Arial" w:cs="Arial"/>
          <w:sz w:val="22"/>
          <w:szCs w:val="22"/>
          <w:lang w:val="de-DE"/>
        </w:rPr>
        <w:t xml:space="preserve">urch </w:t>
      </w:r>
      <w:r w:rsidR="00D4344A" w:rsidRPr="00D73543">
        <w:rPr>
          <w:rFonts w:ascii="Arial" w:eastAsia="Arial" w:hAnsi="Arial" w:cs="Arial"/>
          <w:sz w:val="22"/>
          <w:szCs w:val="22"/>
          <w:lang w:val="de-DE"/>
        </w:rPr>
        <w:t xml:space="preserve">diese </w:t>
      </w:r>
      <w:r w:rsidRPr="00D73543">
        <w:rPr>
          <w:rFonts w:ascii="Arial" w:eastAsia="Arial" w:hAnsi="Arial" w:cs="Arial"/>
          <w:sz w:val="22"/>
          <w:szCs w:val="22"/>
          <w:lang w:val="de-DE"/>
        </w:rPr>
        <w:t>zeitsparende</w:t>
      </w:r>
      <w:r w:rsidR="00D4344A" w:rsidRPr="00D73543">
        <w:rPr>
          <w:rFonts w:ascii="Arial" w:eastAsia="Arial" w:hAnsi="Arial" w:cs="Arial"/>
          <w:sz w:val="22"/>
          <w:szCs w:val="22"/>
          <w:lang w:val="de-DE"/>
        </w:rPr>
        <w:t>n</w:t>
      </w:r>
      <w:r w:rsidRPr="00D73543">
        <w:rPr>
          <w:rFonts w:ascii="Arial" w:eastAsia="Arial" w:hAnsi="Arial" w:cs="Arial"/>
          <w:sz w:val="22"/>
          <w:szCs w:val="22"/>
          <w:lang w:val="de-DE"/>
        </w:rPr>
        <w:t xml:space="preserve"> Meetings werden</w:t>
      </w:r>
      <w:r w:rsidR="00C3065C" w:rsidRPr="00D73543">
        <w:rPr>
          <w:rFonts w:ascii="Arial" w:eastAsia="Arial" w:hAnsi="Arial" w:cs="Arial"/>
          <w:sz w:val="22"/>
          <w:szCs w:val="22"/>
          <w:lang w:val="de-DE"/>
        </w:rPr>
        <w:t xml:space="preserve"> </w:t>
      </w:r>
      <w:r w:rsidR="00545233" w:rsidRPr="00D73543">
        <w:rPr>
          <w:rFonts w:ascii="Arial" w:eastAsia="Arial" w:hAnsi="Arial" w:cs="Arial"/>
          <w:sz w:val="22"/>
          <w:szCs w:val="22"/>
          <w:shd w:val="clear" w:color="auto" w:fill="FFFFFF"/>
          <w:lang w:val="de-DE"/>
        </w:rPr>
        <w:t>weit vor der physikalischen Umsetzung von Produktionsanlagen Fehler erkannt und Lösungen für individuelle Aufgabenstellungen gefunden</w:t>
      </w:r>
      <w:r w:rsidR="007C1570" w:rsidRPr="00D73543">
        <w:rPr>
          <w:rFonts w:ascii="Arial" w:eastAsia="Arial" w:hAnsi="Arial" w:cs="Arial"/>
          <w:sz w:val="22"/>
          <w:szCs w:val="22"/>
          <w:shd w:val="clear" w:color="auto" w:fill="FFFFFF"/>
          <w:lang w:val="de-DE"/>
        </w:rPr>
        <w:t xml:space="preserve">, wodurch </w:t>
      </w:r>
      <w:r w:rsidRPr="00D73543">
        <w:rPr>
          <w:rFonts w:ascii="Arial" w:eastAsia="Arial" w:hAnsi="Arial" w:cs="Arial"/>
          <w:sz w:val="22"/>
          <w:szCs w:val="22"/>
          <w:shd w:val="clear" w:color="auto" w:fill="FFFFFF"/>
          <w:lang w:val="de-DE"/>
        </w:rPr>
        <w:t xml:space="preserve">zusätzlich </w:t>
      </w:r>
      <w:r w:rsidR="007C1570" w:rsidRPr="00D73543">
        <w:rPr>
          <w:rFonts w:ascii="Arial" w:eastAsia="Arial" w:hAnsi="Arial" w:cs="Arial"/>
          <w:sz w:val="22"/>
          <w:szCs w:val="22"/>
          <w:shd w:val="clear" w:color="auto" w:fill="FFFFFF"/>
          <w:lang w:val="de-DE"/>
        </w:rPr>
        <w:t>Kosten und Ressourcen eingespart werden</w:t>
      </w:r>
      <w:r w:rsidRPr="00D73543">
        <w:rPr>
          <w:rFonts w:ascii="Arial" w:eastAsia="Arial" w:hAnsi="Arial" w:cs="Arial"/>
          <w:sz w:val="22"/>
          <w:szCs w:val="22"/>
          <w:lang w:val="de-DE"/>
        </w:rPr>
        <w:t>.</w:t>
      </w:r>
    </w:p>
    <w:p w14:paraId="12AB86BD" w14:textId="29DBE67A" w:rsidR="00C3065C" w:rsidRPr="00D73543" w:rsidRDefault="00C3065C"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Prozesssimulation</w:t>
      </w:r>
    </w:p>
    <w:p w14:paraId="3F9BFEB3" w14:textId="1BBC7FD7" w:rsidR="00CD5C1B" w:rsidRPr="00D73543" w:rsidRDefault="00B760B0" w:rsidP="001647B8">
      <w:pPr>
        <w:autoSpaceDE w:val="0"/>
        <w:autoSpaceDN w:val="0"/>
        <w:adjustRightInd w:val="0"/>
        <w:rPr>
          <w:rFonts w:ascii="Arial" w:eastAsia="Arial" w:hAnsi="Arial" w:cs="Arial"/>
          <w:sz w:val="22"/>
          <w:szCs w:val="22"/>
          <w:lang w:val="de-DE"/>
        </w:rPr>
      </w:pPr>
      <w:r w:rsidRPr="00D73543">
        <w:rPr>
          <w:rFonts w:ascii="Arial" w:eastAsia="Arial" w:hAnsi="Arial" w:cs="Arial"/>
          <w:sz w:val="22"/>
          <w:szCs w:val="22"/>
          <w:lang w:val="de-DE"/>
        </w:rPr>
        <w:t>A</w:t>
      </w:r>
      <w:r w:rsidR="00C3065C" w:rsidRPr="00D73543">
        <w:rPr>
          <w:rFonts w:ascii="Arial" w:eastAsia="Arial" w:hAnsi="Arial" w:cs="Arial"/>
          <w:sz w:val="22"/>
          <w:szCs w:val="22"/>
          <w:lang w:val="de-DE"/>
        </w:rPr>
        <w:t xml:space="preserve">lle Prozesse, relevanten Merkmale und Leistungszyklen einzelner Sequenzen bis zur </w:t>
      </w:r>
      <w:r w:rsidR="00C04DF7" w:rsidRPr="00D73543">
        <w:rPr>
          <w:rFonts w:ascii="Arial" w:eastAsia="Arial" w:hAnsi="Arial" w:cs="Arial"/>
          <w:sz w:val="22"/>
          <w:szCs w:val="22"/>
          <w:lang w:val="de-DE"/>
        </w:rPr>
        <w:t>G</w:t>
      </w:r>
      <w:r w:rsidR="00C3065C" w:rsidRPr="00D73543">
        <w:rPr>
          <w:rFonts w:ascii="Arial" w:eastAsia="Arial" w:hAnsi="Arial" w:cs="Arial"/>
          <w:sz w:val="22"/>
          <w:szCs w:val="22"/>
          <w:lang w:val="de-DE"/>
        </w:rPr>
        <w:t>esamt</w:t>
      </w:r>
      <w:r w:rsidR="00C04DF7" w:rsidRPr="00D73543">
        <w:rPr>
          <w:rFonts w:ascii="Arial" w:eastAsia="Arial" w:hAnsi="Arial" w:cs="Arial"/>
          <w:sz w:val="22"/>
          <w:szCs w:val="22"/>
          <w:lang w:val="de-DE"/>
        </w:rPr>
        <w:t>a</w:t>
      </w:r>
      <w:r w:rsidR="00C3065C" w:rsidRPr="00D73543">
        <w:rPr>
          <w:rFonts w:ascii="Arial" w:eastAsia="Arial" w:hAnsi="Arial" w:cs="Arial"/>
          <w:sz w:val="22"/>
          <w:szCs w:val="22"/>
          <w:lang w:val="de-DE"/>
        </w:rPr>
        <w:t xml:space="preserve">nlage können </w:t>
      </w:r>
      <w:r w:rsidRPr="00D73543">
        <w:rPr>
          <w:rFonts w:ascii="Arial" w:eastAsia="Arial" w:hAnsi="Arial" w:cs="Arial"/>
          <w:sz w:val="22"/>
          <w:szCs w:val="22"/>
          <w:lang w:val="de-DE"/>
        </w:rPr>
        <w:t>im TRAPO Digital Hub virtuell</w:t>
      </w:r>
      <w:r w:rsidR="00C3065C" w:rsidRPr="00D73543">
        <w:rPr>
          <w:rFonts w:ascii="Arial" w:eastAsia="Arial" w:hAnsi="Arial" w:cs="Arial"/>
          <w:sz w:val="22"/>
          <w:szCs w:val="22"/>
          <w:lang w:val="de-DE"/>
        </w:rPr>
        <w:t xml:space="preserve"> abgebildet werden</w:t>
      </w:r>
      <w:r w:rsidRPr="00D73543">
        <w:rPr>
          <w:rFonts w:ascii="Arial" w:eastAsia="Arial" w:hAnsi="Arial" w:cs="Arial"/>
          <w:sz w:val="22"/>
          <w:szCs w:val="22"/>
          <w:lang w:val="de-DE"/>
        </w:rPr>
        <w:t xml:space="preserve">. Insbesondere an </w:t>
      </w:r>
      <w:r w:rsidRPr="00D73543">
        <w:rPr>
          <w:rFonts w:ascii="Arial" w:eastAsia="Arial" w:hAnsi="Arial" w:cs="Arial"/>
          <w:sz w:val="22"/>
          <w:szCs w:val="22"/>
          <w:lang w:val="de-DE"/>
        </w:rPr>
        <w:lastRenderedPageBreak/>
        <w:t xml:space="preserve">zeitkritischen Schnittstellen </w:t>
      </w:r>
      <w:r w:rsidR="00C04DF7" w:rsidRPr="00D73543">
        <w:rPr>
          <w:rFonts w:ascii="Arial" w:eastAsia="Arial" w:hAnsi="Arial" w:cs="Arial"/>
          <w:sz w:val="22"/>
          <w:szCs w:val="22"/>
          <w:lang w:val="de-DE"/>
        </w:rPr>
        <w:t>werde</w:t>
      </w:r>
      <w:r w:rsidRPr="00D73543">
        <w:rPr>
          <w:rFonts w:ascii="Arial" w:eastAsia="Arial" w:hAnsi="Arial" w:cs="Arial"/>
          <w:sz w:val="22"/>
          <w:szCs w:val="22"/>
          <w:lang w:val="de-DE"/>
        </w:rPr>
        <w:t xml:space="preserve">n am </w:t>
      </w:r>
      <w:r w:rsidR="009003C9" w:rsidRPr="00D73543">
        <w:rPr>
          <w:rFonts w:ascii="Arial" w:eastAsia="Arial" w:hAnsi="Arial" w:cs="Arial"/>
          <w:sz w:val="22"/>
          <w:szCs w:val="22"/>
          <w:lang w:val="de-DE"/>
        </w:rPr>
        <w:t xml:space="preserve">Digitalen </w:t>
      </w:r>
      <w:r w:rsidRPr="00D73543">
        <w:rPr>
          <w:rFonts w:ascii="Arial" w:eastAsia="Arial" w:hAnsi="Arial" w:cs="Arial"/>
          <w:sz w:val="22"/>
          <w:szCs w:val="22"/>
          <w:lang w:val="de-DE"/>
        </w:rPr>
        <w:t xml:space="preserve">Zwilling Abläufe in Echtzeit durchgespielt, verglichen und optimiert. </w:t>
      </w:r>
      <w:r w:rsidR="00412D09" w:rsidRPr="00D73543">
        <w:rPr>
          <w:rFonts w:ascii="Arial" w:eastAsia="Arial" w:hAnsi="Arial" w:cs="Arial"/>
          <w:sz w:val="22"/>
          <w:szCs w:val="22"/>
          <w:lang w:val="de-DE"/>
        </w:rPr>
        <w:t xml:space="preserve">In diese </w:t>
      </w:r>
      <w:r w:rsidR="00611ACA">
        <w:rPr>
          <w:rFonts w:ascii="Arial" w:eastAsia="Arial" w:hAnsi="Arial" w:cs="Arial"/>
          <w:sz w:val="22"/>
          <w:szCs w:val="22"/>
          <w:lang w:val="de-DE"/>
        </w:rPr>
        <w:t>S</w:t>
      </w:r>
      <w:r w:rsidR="00412D09" w:rsidRPr="00D73543">
        <w:rPr>
          <w:rFonts w:ascii="Arial" w:eastAsia="Arial" w:hAnsi="Arial" w:cs="Arial"/>
          <w:sz w:val="22"/>
          <w:szCs w:val="22"/>
          <w:lang w:val="de-DE"/>
        </w:rPr>
        <w:t xml:space="preserve">imulation lassen </w:t>
      </w:r>
      <w:r w:rsidR="00C05FA7" w:rsidRPr="00D73543">
        <w:rPr>
          <w:rFonts w:ascii="Arial" w:eastAsia="Arial" w:hAnsi="Arial" w:cs="Arial"/>
          <w:sz w:val="22"/>
          <w:szCs w:val="22"/>
          <w:lang w:val="de-DE"/>
        </w:rPr>
        <w:t xml:space="preserve">sich </w:t>
      </w:r>
      <w:r w:rsidR="00412D09" w:rsidRPr="00D73543">
        <w:rPr>
          <w:rFonts w:ascii="Arial" w:eastAsia="Arial" w:hAnsi="Arial" w:cs="Arial"/>
          <w:sz w:val="22"/>
          <w:szCs w:val="22"/>
          <w:lang w:val="de-DE"/>
        </w:rPr>
        <w:t xml:space="preserve">verschiedene Variablen integrieren, </w:t>
      </w:r>
      <w:r w:rsidR="00AE650C" w:rsidRPr="00D73543">
        <w:rPr>
          <w:rFonts w:ascii="Arial" w:eastAsia="Arial" w:hAnsi="Arial" w:cs="Arial"/>
          <w:sz w:val="22"/>
          <w:szCs w:val="22"/>
          <w:lang w:val="de-DE"/>
        </w:rPr>
        <w:t>um</w:t>
      </w:r>
      <w:r w:rsidR="00412D09" w:rsidRPr="00D73543">
        <w:rPr>
          <w:rFonts w:ascii="Arial" w:eastAsia="Arial" w:hAnsi="Arial" w:cs="Arial"/>
          <w:sz w:val="22"/>
          <w:szCs w:val="22"/>
          <w:lang w:val="de-DE"/>
        </w:rPr>
        <w:t xml:space="preserve"> Prozesse unter verschiedenen Bedingungen </w:t>
      </w:r>
      <w:r w:rsidR="00AE650C" w:rsidRPr="00D73543">
        <w:rPr>
          <w:rFonts w:ascii="Arial" w:eastAsia="Arial" w:hAnsi="Arial" w:cs="Arial"/>
          <w:sz w:val="22"/>
          <w:szCs w:val="22"/>
          <w:lang w:val="de-DE"/>
        </w:rPr>
        <w:t xml:space="preserve">zu </w:t>
      </w:r>
      <w:r w:rsidR="00412D09" w:rsidRPr="00D73543">
        <w:rPr>
          <w:rFonts w:ascii="Arial" w:eastAsia="Arial" w:hAnsi="Arial" w:cs="Arial"/>
          <w:sz w:val="22"/>
          <w:szCs w:val="22"/>
          <w:lang w:val="de-DE"/>
        </w:rPr>
        <w:t>zeigen und auf möglichst viele Situationen vor</w:t>
      </w:r>
      <w:r w:rsidR="00AE650C" w:rsidRPr="00D73543">
        <w:rPr>
          <w:rFonts w:ascii="Arial" w:eastAsia="Arial" w:hAnsi="Arial" w:cs="Arial"/>
          <w:sz w:val="22"/>
          <w:szCs w:val="22"/>
          <w:lang w:val="de-DE"/>
        </w:rPr>
        <w:t>zu</w:t>
      </w:r>
      <w:r w:rsidR="00412D09" w:rsidRPr="00D73543">
        <w:rPr>
          <w:rFonts w:ascii="Arial" w:eastAsia="Arial" w:hAnsi="Arial" w:cs="Arial"/>
          <w:sz w:val="22"/>
          <w:szCs w:val="22"/>
          <w:lang w:val="de-DE"/>
        </w:rPr>
        <w:t>bereiten</w:t>
      </w:r>
      <w:r w:rsidR="00AE650C" w:rsidRPr="00D73543">
        <w:rPr>
          <w:rFonts w:ascii="Arial" w:eastAsia="Arial" w:hAnsi="Arial" w:cs="Arial"/>
          <w:sz w:val="22"/>
          <w:szCs w:val="22"/>
          <w:lang w:val="de-DE"/>
        </w:rPr>
        <w:t>. S</w:t>
      </w:r>
      <w:r w:rsidR="00412D09" w:rsidRPr="00D73543">
        <w:rPr>
          <w:rFonts w:ascii="Arial" w:eastAsia="Arial" w:hAnsi="Arial" w:cs="Arial"/>
          <w:sz w:val="22"/>
          <w:szCs w:val="22"/>
          <w:lang w:val="de-DE"/>
        </w:rPr>
        <w:t xml:space="preserve">o können beispielsweise Effizienz und Schnelligkeit unterschiedlicher Gesamtanlagenparts aufgezeigt werden. </w:t>
      </w:r>
      <w:r w:rsidRPr="00D73543">
        <w:rPr>
          <w:rFonts w:ascii="Arial" w:eastAsia="Arial" w:hAnsi="Arial" w:cs="Arial"/>
          <w:sz w:val="22"/>
          <w:szCs w:val="22"/>
          <w:lang w:val="de-DE"/>
        </w:rPr>
        <w:t>Der Kunde erhält mit der Abnahme der animierten Prozesssimulation die Sicherheit, dass seine Anlage in der abgestimmten Form in reduzierter Zeit installiert wird.</w:t>
      </w:r>
    </w:p>
    <w:p w14:paraId="16A0054C" w14:textId="20719C2C" w:rsidR="00CD5C1B" w:rsidRPr="00D73543" w:rsidRDefault="00CD5C1B"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Ferngesteuerte Werksabnahme</w:t>
      </w:r>
    </w:p>
    <w:p w14:paraId="79843112" w14:textId="0278C3BA" w:rsidR="00CD5C1B" w:rsidRPr="00D73543" w:rsidRDefault="00CD5C1B" w:rsidP="001647B8">
      <w:pPr>
        <w:spacing w:before="120"/>
        <w:rPr>
          <w:rFonts w:ascii="Arial" w:eastAsia="Arial" w:hAnsi="Arial" w:cs="Arial"/>
          <w:sz w:val="22"/>
          <w:szCs w:val="22"/>
          <w:lang w:val="de-DE"/>
        </w:rPr>
      </w:pPr>
      <w:r w:rsidRPr="00D73543">
        <w:rPr>
          <w:rFonts w:ascii="Arial" w:eastAsia="Arial" w:hAnsi="Arial" w:cs="Arial"/>
          <w:sz w:val="22"/>
          <w:szCs w:val="22"/>
          <w:shd w:val="clear" w:color="auto" w:fill="FFFFFF"/>
          <w:lang w:val="de-DE"/>
        </w:rPr>
        <w:t>In der Vergangenheit fand die Werksabnahme vor Ort in Gescher-Hochmoor statt, bevor die Anlagen ausgeliefert wurden</w:t>
      </w:r>
      <w:r w:rsidR="003270CE" w:rsidRPr="00D73543">
        <w:rPr>
          <w:rFonts w:ascii="Arial" w:eastAsia="Arial" w:hAnsi="Arial" w:cs="Arial"/>
          <w:sz w:val="22"/>
          <w:szCs w:val="22"/>
          <w:lang w:val="de-DE"/>
        </w:rPr>
        <w:t xml:space="preserve">. Schon heute </w:t>
      </w:r>
      <w:r w:rsidRPr="00D73543">
        <w:rPr>
          <w:rFonts w:ascii="Arial" w:eastAsia="Arial" w:hAnsi="Arial" w:cs="Arial"/>
          <w:sz w:val="22"/>
          <w:szCs w:val="22"/>
          <w:shd w:val="clear" w:color="auto" w:fill="FFFFFF"/>
          <w:lang w:val="de-DE"/>
        </w:rPr>
        <w:t>kann der FAT (Factory Acceptance Test) aus der Ferne durchgeführt werden; dabei ersetzen moderne Informationstechnologien weltumspannende Reiseaktivitäten</w:t>
      </w:r>
      <w:r w:rsidR="00C05FA7" w:rsidRPr="00D73543">
        <w:rPr>
          <w:rFonts w:ascii="Arial" w:eastAsia="Arial" w:hAnsi="Arial" w:cs="Arial"/>
          <w:sz w:val="22"/>
          <w:szCs w:val="22"/>
          <w:shd w:val="clear" w:color="auto" w:fill="FFFFFF"/>
          <w:lang w:val="de-DE"/>
        </w:rPr>
        <w:t>.</w:t>
      </w:r>
    </w:p>
    <w:p w14:paraId="0139A2B1" w14:textId="6DF95703" w:rsidR="00CD5C1B" w:rsidRPr="00D73543" w:rsidRDefault="00CD5C1B" w:rsidP="001647B8">
      <w:pPr>
        <w:spacing w:before="120"/>
        <w:rPr>
          <w:rFonts w:ascii="Arial" w:eastAsia="Arial" w:hAnsi="Arial" w:cs="Arial"/>
          <w:sz w:val="22"/>
          <w:szCs w:val="22"/>
          <w:lang w:val="de-DE"/>
        </w:rPr>
      </w:pPr>
      <w:r w:rsidRPr="00D73543">
        <w:rPr>
          <w:rFonts w:ascii="Arial" w:eastAsia="Arial" w:hAnsi="Arial" w:cs="Arial"/>
          <w:sz w:val="22"/>
          <w:szCs w:val="22"/>
          <w:shd w:val="clear" w:color="auto" w:fill="FFFFFF"/>
          <w:lang w:val="de-DE"/>
        </w:rPr>
        <w:t xml:space="preserve">Die Werksabnahme wird von einer webbasierten Besprechungsplattform, mobilen Kameras sowie Freisprech-Tools für die </w:t>
      </w:r>
      <w:r w:rsidR="003270CE" w:rsidRPr="00D73543">
        <w:rPr>
          <w:rFonts w:ascii="Arial" w:eastAsia="Arial" w:hAnsi="Arial" w:cs="Arial"/>
          <w:sz w:val="22"/>
          <w:szCs w:val="22"/>
          <w:shd w:val="clear" w:color="auto" w:fill="FFFFFF"/>
          <w:lang w:val="de-DE"/>
        </w:rPr>
        <w:t>ko</w:t>
      </w:r>
      <w:r w:rsidR="00C05FA7" w:rsidRPr="00D73543">
        <w:rPr>
          <w:rFonts w:ascii="Arial" w:eastAsia="Arial" w:hAnsi="Arial" w:cs="Arial"/>
          <w:sz w:val="22"/>
          <w:szCs w:val="22"/>
          <w:shd w:val="clear" w:color="auto" w:fill="FFFFFF"/>
          <w:lang w:val="de-DE"/>
        </w:rPr>
        <w:t>s</w:t>
      </w:r>
      <w:r w:rsidR="003270CE" w:rsidRPr="00D73543">
        <w:rPr>
          <w:rFonts w:ascii="Arial" w:eastAsia="Arial" w:hAnsi="Arial" w:cs="Arial"/>
          <w:sz w:val="22"/>
          <w:szCs w:val="22"/>
          <w:shd w:val="clear" w:color="auto" w:fill="FFFFFF"/>
          <w:lang w:val="de-DE"/>
        </w:rPr>
        <w:t xml:space="preserve">teneffiziente </w:t>
      </w:r>
      <w:r w:rsidRPr="00D73543">
        <w:rPr>
          <w:rFonts w:ascii="Arial" w:eastAsia="Arial" w:hAnsi="Arial" w:cs="Arial"/>
          <w:sz w:val="22"/>
          <w:szCs w:val="22"/>
          <w:shd w:val="clear" w:color="auto" w:fill="FFFFFF"/>
          <w:lang w:val="de-DE"/>
        </w:rPr>
        <w:t>Remote-Zusammenarbeit unterstützt, mit denen die Projektpartner alle Schritte des FAT ausführen können</w:t>
      </w:r>
      <w:r w:rsidR="003270CE" w:rsidRPr="00D73543">
        <w:rPr>
          <w:rFonts w:ascii="Arial" w:eastAsia="Arial" w:hAnsi="Arial" w:cs="Arial"/>
          <w:sz w:val="22"/>
          <w:szCs w:val="22"/>
          <w:shd w:val="clear" w:color="auto" w:fill="FFFFFF"/>
          <w:lang w:val="de-DE"/>
        </w:rPr>
        <w:t>.</w:t>
      </w:r>
      <w:r w:rsidR="00B03F7F" w:rsidRPr="00D73543">
        <w:rPr>
          <w:rFonts w:ascii="Arial" w:eastAsia="Arial" w:hAnsi="Arial" w:cs="Arial"/>
          <w:sz w:val="22"/>
          <w:szCs w:val="22"/>
          <w:shd w:val="clear" w:color="auto" w:fill="FFFFFF"/>
          <w:lang w:val="de-DE"/>
        </w:rPr>
        <w:t xml:space="preserve"> </w:t>
      </w:r>
    </w:p>
    <w:p w14:paraId="793FDA63" w14:textId="43406D18" w:rsidR="00001AEA" w:rsidRPr="00D73543" w:rsidRDefault="00CD5C1B"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Ferngesteuerte Inbetriebnahme</w:t>
      </w:r>
    </w:p>
    <w:p w14:paraId="18259E9D" w14:textId="3A476C9F" w:rsidR="00001AEA" w:rsidRPr="00D73543" w:rsidRDefault="00001AEA" w:rsidP="001647B8">
      <w:pPr>
        <w:spacing w:before="120"/>
        <w:rPr>
          <w:rFonts w:ascii="Arial" w:eastAsia="Arial" w:hAnsi="Arial" w:cs="Arial"/>
          <w:sz w:val="22"/>
          <w:szCs w:val="22"/>
          <w:lang w:val="de-DE"/>
        </w:rPr>
      </w:pPr>
      <w:r w:rsidRPr="00D73543">
        <w:rPr>
          <w:rFonts w:ascii="Arial" w:eastAsia="Arial" w:hAnsi="Arial" w:cs="Arial"/>
          <w:sz w:val="22"/>
          <w:szCs w:val="22"/>
          <w:lang w:val="de-DE"/>
        </w:rPr>
        <w:t>Bei der ferngesteuerten Inbetriebnahme unterstützen Service-Tools das Team vor Ort, d</w:t>
      </w:r>
      <w:r w:rsidRPr="00D73543">
        <w:rPr>
          <w:rFonts w:ascii="Arial" w:eastAsia="Arial" w:hAnsi="Arial" w:cs="Arial"/>
          <w:sz w:val="22"/>
          <w:szCs w:val="22"/>
          <w:shd w:val="clear" w:color="auto" w:fill="FFFFFF"/>
          <w:lang w:val="de-DE"/>
        </w:rPr>
        <w:t xml:space="preserve">amit Kunden und Projektpartner </w:t>
      </w:r>
      <w:r w:rsidR="00572FFE" w:rsidRPr="00D73543">
        <w:rPr>
          <w:rFonts w:ascii="Arial" w:eastAsia="Arial" w:hAnsi="Arial" w:cs="Arial"/>
          <w:sz w:val="22"/>
          <w:szCs w:val="22"/>
          <w:shd w:val="clear" w:color="auto" w:fill="FFFFFF"/>
          <w:lang w:val="de-DE"/>
        </w:rPr>
        <w:t xml:space="preserve">mithilfe einer VR-Brille </w:t>
      </w:r>
      <w:r w:rsidRPr="00D73543">
        <w:rPr>
          <w:rFonts w:ascii="Arial" w:eastAsia="Arial" w:hAnsi="Arial" w:cs="Arial"/>
          <w:sz w:val="22"/>
          <w:szCs w:val="22"/>
          <w:shd w:val="clear" w:color="auto" w:fill="FFFFFF"/>
          <w:lang w:val="de-DE"/>
        </w:rPr>
        <w:t>unter Anleitung alle Schritte ausführen können, um die Maschinen selbstständig in Betrieb zu nehmen</w:t>
      </w:r>
      <w:r w:rsidR="009003C9" w:rsidRPr="00D73543">
        <w:rPr>
          <w:rFonts w:ascii="Arial" w:eastAsia="Arial" w:hAnsi="Arial" w:cs="Arial"/>
          <w:sz w:val="22"/>
          <w:szCs w:val="22"/>
          <w:shd w:val="clear" w:color="auto" w:fill="FFFFFF"/>
          <w:lang w:val="de-DE"/>
        </w:rPr>
        <w:t>.</w:t>
      </w:r>
    </w:p>
    <w:p w14:paraId="16EF1C02" w14:textId="5AA0398B" w:rsidR="00611ACA" w:rsidRDefault="00572FFE" w:rsidP="001647B8">
      <w:pPr>
        <w:spacing w:before="120"/>
        <w:rPr>
          <w:rFonts w:ascii="Arial" w:eastAsia="Arial" w:hAnsi="Arial" w:cs="Arial"/>
          <w:sz w:val="22"/>
          <w:szCs w:val="22"/>
          <w:lang w:val="de-DE"/>
        </w:rPr>
      </w:pPr>
      <w:r w:rsidRPr="00D73543">
        <w:rPr>
          <w:rFonts w:ascii="Arial" w:eastAsia="Arial" w:hAnsi="Arial" w:cs="Arial"/>
          <w:sz w:val="22"/>
          <w:szCs w:val="22"/>
          <w:lang w:val="de-DE"/>
        </w:rPr>
        <w:t xml:space="preserve">Per Videochat finden </w:t>
      </w:r>
      <w:r w:rsidR="00A03B2A">
        <w:rPr>
          <w:rFonts w:ascii="Arial" w:eastAsia="Arial" w:hAnsi="Arial" w:cs="Arial"/>
          <w:sz w:val="22"/>
          <w:szCs w:val="22"/>
          <w:lang w:val="de-DE"/>
        </w:rPr>
        <w:t>Anwender</w:t>
      </w:r>
      <w:r w:rsidR="00A03B2A" w:rsidRPr="00D73543">
        <w:rPr>
          <w:rFonts w:ascii="Arial" w:eastAsia="Arial" w:hAnsi="Arial" w:cs="Arial"/>
          <w:sz w:val="22"/>
          <w:szCs w:val="22"/>
          <w:lang w:val="de-DE"/>
        </w:rPr>
        <w:t xml:space="preserve"> </w:t>
      </w:r>
      <w:r w:rsidRPr="00D73543">
        <w:rPr>
          <w:rFonts w:ascii="Arial" w:eastAsia="Arial" w:hAnsi="Arial" w:cs="Arial"/>
          <w:sz w:val="22"/>
          <w:szCs w:val="22"/>
          <w:lang w:val="de-DE"/>
        </w:rPr>
        <w:t xml:space="preserve">auf Kundenseite und TRAPO Spezialisten zusammen. </w:t>
      </w:r>
      <w:r w:rsidR="00001AEA" w:rsidRPr="00D73543">
        <w:rPr>
          <w:rFonts w:ascii="Arial" w:eastAsia="Arial" w:hAnsi="Arial" w:cs="Arial"/>
          <w:sz w:val="22"/>
          <w:szCs w:val="22"/>
          <w:lang w:val="de-DE"/>
        </w:rPr>
        <w:t>D</w:t>
      </w:r>
      <w:r w:rsidR="009003C9" w:rsidRPr="00D73543">
        <w:rPr>
          <w:rFonts w:ascii="Arial" w:eastAsia="Arial" w:hAnsi="Arial" w:cs="Arial"/>
          <w:sz w:val="22"/>
          <w:szCs w:val="22"/>
          <w:lang w:val="de-DE"/>
        </w:rPr>
        <w:t>er</w:t>
      </w:r>
      <w:r w:rsidR="00001AEA" w:rsidRPr="00D73543">
        <w:rPr>
          <w:rFonts w:ascii="Arial" w:eastAsia="Arial" w:hAnsi="Arial" w:cs="Arial"/>
          <w:sz w:val="22"/>
          <w:szCs w:val="22"/>
          <w:lang w:val="de-DE"/>
        </w:rPr>
        <w:t xml:space="preserve"> Vorteil der Fernsteuerung beschränkt sich dabei nicht auf die Inbetriebnahme, sondern kann auf Nachrüstungssituationen </w:t>
      </w:r>
      <w:r w:rsidR="00456678" w:rsidRPr="00D73543">
        <w:rPr>
          <w:rFonts w:ascii="Arial" w:eastAsia="Arial" w:hAnsi="Arial" w:cs="Arial"/>
          <w:sz w:val="22"/>
          <w:szCs w:val="22"/>
          <w:lang w:val="de-DE"/>
        </w:rPr>
        <w:t>und</w:t>
      </w:r>
      <w:r w:rsidR="00001AEA" w:rsidRPr="00D73543">
        <w:rPr>
          <w:rFonts w:ascii="Arial" w:eastAsia="Arial" w:hAnsi="Arial" w:cs="Arial"/>
          <w:sz w:val="22"/>
          <w:szCs w:val="22"/>
          <w:lang w:val="de-DE"/>
        </w:rPr>
        <w:t xml:space="preserve"> Reparaturszenarien ausgeweitet werden.</w:t>
      </w:r>
      <w:r w:rsidR="00611ACA" w:rsidRPr="00611ACA">
        <w:rPr>
          <w:rFonts w:ascii="Arial" w:eastAsia="Arial" w:hAnsi="Arial" w:cs="Arial"/>
          <w:sz w:val="22"/>
          <w:szCs w:val="22"/>
          <w:lang w:val="de-DE"/>
        </w:rPr>
        <w:t xml:space="preserve"> </w:t>
      </w:r>
    </w:p>
    <w:p w14:paraId="23238A29" w14:textId="4FCC6369" w:rsidR="00001AEA" w:rsidRPr="00D73543" w:rsidRDefault="00611ACA" w:rsidP="001647B8">
      <w:pPr>
        <w:spacing w:before="120"/>
        <w:rPr>
          <w:rFonts w:ascii="Arial" w:eastAsia="Arial" w:hAnsi="Arial" w:cs="Arial"/>
          <w:sz w:val="22"/>
          <w:szCs w:val="22"/>
          <w:lang w:val="de-DE"/>
        </w:rPr>
      </w:pPr>
      <w:r w:rsidRPr="00D73543">
        <w:rPr>
          <w:rFonts w:ascii="Arial" w:eastAsia="Arial" w:hAnsi="Arial" w:cs="Arial"/>
          <w:sz w:val="22"/>
          <w:szCs w:val="22"/>
          <w:lang w:val="de-DE"/>
        </w:rPr>
        <w:t xml:space="preserve">„Die virtuelle Inbetriebnahme hat uns überzeugt und bietet kundenseitig erhebliche Einsparungspotenziale, beispielsweise für Reisen mit mehrtägiger Unterkunft von Serviceteams. Das Team der TRAPO AG wurde online zugeschaltet und die Anlage gemeinschaftlich in Betrieb genommen“, lobt Andrej </w:t>
      </w:r>
      <w:proofErr w:type="spellStart"/>
      <w:r w:rsidRPr="00D73543">
        <w:rPr>
          <w:rFonts w:ascii="Arial" w:eastAsia="Arial" w:hAnsi="Arial" w:cs="Arial"/>
          <w:sz w:val="22"/>
          <w:szCs w:val="22"/>
          <w:lang w:val="de-DE"/>
        </w:rPr>
        <w:t>Makschakow</w:t>
      </w:r>
      <w:proofErr w:type="spellEnd"/>
      <w:r w:rsidRPr="00D73543">
        <w:rPr>
          <w:rFonts w:ascii="Arial" w:eastAsia="Arial" w:hAnsi="Arial" w:cs="Arial"/>
          <w:sz w:val="22"/>
          <w:szCs w:val="22"/>
          <w:lang w:val="de-DE"/>
        </w:rPr>
        <w:t>, Geschäftsführer SWEMA / Moskau.</w:t>
      </w:r>
    </w:p>
    <w:p w14:paraId="385D95DF" w14:textId="72A351C4" w:rsidR="00001AEA" w:rsidRPr="00D73543" w:rsidRDefault="00001AEA"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Virtuelle Schulung</w:t>
      </w:r>
    </w:p>
    <w:p w14:paraId="56E21686" w14:textId="4E2C5DF7" w:rsidR="00001AEA" w:rsidRPr="00D73543" w:rsidRDefault="000871FD" w:rsidP="001647B8">
      <w:pPr>
        <w:spacing w:before="120"/>
        <w:rPr>
          <w:rFonts w:ascii="Arial" w:eastAsia="Arial" w:hAnsi="Arial" w:cs="Arial"/>
          <w:sz w:val="22"/>
          <w:szCs w:val="22"/>
          <w:lang w:val="de-DE"/>
        </w:rPr>
      </w:pPr>
      <w:r w:rsidRPr="00D73543">
        <w:rPr>
          <w:rFonts w:ascii="Arial" w:eastAsia="Arial" w:hAnsi="Arial" w:cs="Arial"/>
          <w:sz w:val="22"/>
          <w:szCs w:val="22"/>
          <w:shd w:val="clear" w:color="auto" w:fill="FFFFFF"/>
          <w:lang w:val="de-DE"/>
        </w:rPr>
        <w:t xml:space="preserve">Mithilfe virtueller Schulungen tauchen die Teilnehmer in die </w:t>
      </w:r>
      <w:r w:rsidRPr="00D73543">
        <w:rPr>
          <w:rFonts w:ascii="Arial" w:eastAsia="Arial" w:hAnsi="Arial" w:cs="Arial"/>
          <w:sz w:val="22"/>
          <w:szCs w:val="22"/>
          <w:lang w:val="de-DE"/>
        </w:rPr>
        <w:t>simulierte Umgebung der zu bedienenden Anlage ein.</w:t>
      </w:r>
      <w:r w:rsidR="00263CE9" w:rsidRPr="00D73543">
        <w:rPr>
          <w:rFonts w:ascii="Arial" w:eastAsia="Arial" w:hAnsi="Arial" w:cs="Arial"/>
          <w:sz w:val="22"/>
          <w:szCs w:val="22"/>
          <w:lang w:val="de-DE"/>
        </w:rPr>
        <w:t xml:space="preserve"> Live-Unterweisungen</w:t>
      </w:r>
      <w:r w:rsidR="00001AEA" w:rsidRPr="00D73543">
        <w:rPr>
          <w:rFonts w:ascii="Arial" w:eastAsia="Arial" w:hAnsi="Arial" w:cs="Arial"/>
          <w:sz w:val="22"/>
          <w:szCs w:val="22"/>
          <w:lang w:val="de-DE"/>
        </w:rPr>
        <w:t xml:space="preserve">, HMI-Simulationen, Trainingsvideos </w:t>
      </w:r>
      <w:r w:rsidR="00263CE9" w:rsidRPr="00D73543">
        <w:rPr>
          <w:rFonts w:ascii="Arial" w:eastAsia="Arial" w:hAnsi="Arial" w:cs="Arial"/>
          <w:sz w:val="22"/>
          <w:szCs w:val="22"/>
          <w:lang w:val="de-DE"/>
        </w:rPr>
        <w:t xml:space="preserve">– so individuell wie die jeweilige Anlage – </w:t>
      </w:r>
      <w:r w:rsidR="00001AEA" w:rsidRPr="00D73543">
        <w:rPr>
          <w:rFonts w:ascii="Arial" w:eastAsia="Arial" w:hAnsi="Arial" w:cs="Arial"/>
          <w:sz w:val="22"/>
          <w:szCs w:val="22"/>
          <w:lang w:val="de-DE"/>
        </w:rPr>
        <w:t>und die virtuelle Inspektion von Einzelkomponenten sind für Kunden digital verfügbar</w:t>
      </w:r>
      <w:r w:rsidR="00822C08" w:rsidRPr="00D73543">
        <w:rPr>
          <w:rFonts w:ascii="Arial" w:eastAsia="Arial" w:hAnsi="Arial" w:cs="Arial"/>
          <w:sz w:val="22"/>
          <w:szCs w:val="22"/>
          <w:lang w:val="de-DE"/>
        </w:rPr>
        <w:t xml:space="preserve">, </w:t>
      </w:r>
      <w:r w:rsidR="00210517" w:rsidRPr="00D73543">
        <w:rPr>
          <w:rFonts w:ascii="Arial" w:eastAsia="Arial" w:hAnsi="Arial" w:cs="Arial"/>
          <w:sz w:val="22"/>
          <w:szCs w:val="22"/>
          <w:lang w:val="de-DE"/>
        </w:rPr>
        <w:t xml:space="preserve">damit das Bedienpersonal zur </w:t>
      </w:r>
      <w:r w:rsidR="00210517" w:rsidRPr="00D73543">
        <w:rPr>
          <w:rFonts w:ascii="Arial" w:eastAsia="Arial" w:hAnsi="Arial" w:cs="Arial"/>
          <w:sz w:val="22"/>
          <w:szCs w:val="22"/>
          <w:shd w:val="clear" w:color="auto" w:fill="FFFFFF"/>
          <w:lang w:val="de-DE"/>
        </w:rPr>
        <w:t>Gesamteffizienz der Anlage und optimierter Produktionsrate beiträgt</w:t>
      </w:r>
      <w:r w:rsidR="00263CE9" w:rsidRPr="00D73543">
        <w:rPr>
          <w:rFonts w:ascii="Arial" w:eastAsia="Arial" w:hAnsi="Arial" w:cs="Arial"/>
          <w:sz w:val="22"/>
          <w:szCs w:val="22"/>
          <w:shd w:val="clear" w:color="auto" w:fill="FFFFFF"/>
          <w:lang w:val="de-DE"/>
        </w:rPr>
        <w:t>.</w:t>
      </w:r>
    </w:p>
    <w:p w14:paraId="1A1A017F" w14:textId="13A06D9F" w:rsidR="00516282" w:rsidRPr="00D73543" w:rsidRDefault="00210517" w:rsidP="001647B8">
      <w:pPr>
        <w:pStyle w:val="Listenabsatz"/>
        <w:numPr>
          <w:ilvl w:val="0"/>
          <w:numId w:val="6"/>
        </w:numPr>
        <w:spacing w:before="120"/>
        <w:rPr>
          <w:rFonts w:ascii="Arial" w:eastAsia="Arial" w:hAnsi="Arial" w:cs="Arial"/>
          <w:sz w:val="22"/>
          <w:szCs w:val="22"/>
          <w:lang w:val="de-DE"/>
        </w:rPr>
      </w:pPr>
      <w:r w:rsidRPr="00D73543">
        <w:rPr>
          <w:rFonts w:ascii="Arial" w:eastAsia="Arial" w:hAnsi="Arial" w:cs="Arial"/>
          <w:b/>
          <w:bCs/>
          <w:sz w:val="22"/>
          <w:szCs w:val="22"/>
          <w:lang w:val="de-DE"/>
        </w:rPr>
        <w:t xml:space="preserve">Echtzeit-Visualisierung &amp; Überwachung </w:t>
      </w:r>
    </w:p>
    <w:p w14:paraId="5060BFD7" w14:textId="2F80202E" w:rsidR="00A937D4" w:rsidRPr="00D73543" w:rsidRDefault="00263CE9" w:rsidP="001647B8">
      <w:pPr>
        <w:spacing w:before="120"/>
        <w:rPr>
          <w:rFonts w:ascii="Arial" w:hAnsi="Arial" w:cs="Arial"/>
          <w:sz w:val="22"/>
          <w:szCs w:val="22"/>
          <w:lang w:val="de-DE"/>
        </w:rPr>
      </w:pPr>
      <w:r w:rsidRPr="00D73543">
        <w:rPr>
          <w:rFonts w:ascii="Arial" w:eastAsia="Arial" w:hAnsi="Arial" w:cs="Arial"/>
          <w:sz w:val="22"/>
          <w:szCs w:val="22"/>
          <w:lang w:val="de-DE"/>
        </w:rPr>
        <w:t>M</w:t>
      </w:r>
      <w:r w:rsidR="00516282" w:rsidRPr="00D73543">
        <w:rPr>
          <w:rFonts w:ascii="Arial" w:eastAsia="Arial" w:hAnsi="Arial" w:cs="Arial"/>
          <w:sz w:val="22"/>
          <w:szCs w:val="22"/>
          <w:lang w:val="de-DE"/>
        </w:rPr>
        <w:t>oderne Datenmanagementsysteme sind entscheidender Faktor für Prozesseffizienz</w:t>
      </w:r>
      <w:r w:rsidR="00BC545D" w:rsidRPr="00D73543">
        <w:rPr>
          <w:rFonts w:ascii="Arial" w:eastAsia="Arial" w:hAnsi="Arial" w:cs="Arial"/>
          <w:sz w:val="22"/>
          <w:szCs w:val="22"/>
          <w:lang w:val="de-DE"/>
        </w:rPr>
        <w:t xml:space="preserve"> und</w:t>
      </w:r>
      <w:r w:rsidR="00516282" w:rsidRPr="00D73543">
        <w:rPr>
          <w:rFonts w:ascii="Arial" w:eastAsia="Arial" w:hAnsi="Arial" w:cs="Arial"/>
          <w:sz w:val="22"/>
          <w:szCs w:val="22"/>
          <w:lang w:val="de-DE"/>
        </w:rPr>
        <w:t xml:space="preserve"> Top-Qualität</w:t>
      </w:r>
      <w:r w:rsidR="00B07B4D" w:rsidRPr="00D73543">
        <w:rPr>
          <w:rFonts w:ascii="Arial" w:eastAsia="Arial" w:hAnsi="Arial" w:cs="Arial"/>
          <w:sz w:val="22"/>
          <w:szCs w:val="22"/>
          <w:lang w:val="de-DE"/>
        </w:rPr>
        <w:t xml:space="preserve">. </w:t>
      </w:r>
      <w:r w:rsidR="00516282" w:rsidRPr="00D73543">
        <w:rPr>
          <w:rFonts w:ascii="Arial" w:eastAsia="Arial" w:hAnsi="Arial" w:cs="Arial"/>
          <w:sz w:val="22"/>
          <w:szCs w:val="22"/>
          <w:lang w:val="de-DE"/>
        </w:rPr>
        <w:t xml:space="preserve">TIM, das </w:t>
      </w:r>
      <w:r w:rsidR="00BC545D" w:rsidRPr="00D73543">
        <w:rPr>
          <w:rFonts w:ascii="Arial" w:eastAsia="Arial" w:hAnsi="Arial" w:cs="Arial"/>
          <w:sz w:val="22"/>
          <w:szCs w:val="22"/>
          <w:lang w:val="de-DE"/>
        </w:rPr>
        <w:t xml:space="preserve">branchenunabhängig einsetzbare </w:t>
      </w:r>
      <w:r w:rsidR="00516282" w:rsidRPr="00D73543">
        <w:rPr>
          <w:rFonts w:ascii="Arial" w:eastAsia="Arial" w:hAnsi="Arial" w:cs="Arial"/>
          <w:sz w:val="22"/>
          <w:szCs w:val="22"/>
          <w:lang w:val="de-DE"/>
        </w:rPr>
        <w:t xml:space="preserve">TRAPO Intelligent Managementsystem, </w:t>
      </w:r>
      <w:r w:rsidR="00BC545D" w:rsidRPr="00D73543">
        <w:rPr>
          <w:rFonts w:ascii="Arial" w:eastAsia="Arial" w:hAnsi="Arial" w:cs="Arial"/>
          <w:sz w:val="22"/>
          <w:szCs w:val="22"/>
          <w:lang w:val="de-DE"/>
        </w:rPr>
        <w:t xml:space="preserve">kann </w:t>
      </w:r>
      <w:r w:rsidR="00516282" w:rsidRPr="00D73543">
        <w:rPr>
          <w:rFonts w:ascii="Arial" w:hAnsi="Arial" w:cs="Arial"/>
          <w:sz w:val="22"/>
          <w:szCs w:val="22"/>
          <w:lang w:val="de-DE"/>
        </w:rPr>
        <w:t>kundenseitig konfigurier</w:t>
      </w:r>
      <w:r w:rsidR="00BC545D" w:rsidRPr="00D73543">
        <w:rPr>
          <w:rFonts w:ascii="Arial" w:hAnsi="Arial" w:cs="Arial"/>
          <w:sz w:val="22"/>
          <w:szCs w:val="22"/>
          <w:lang w:val="de-DE"/>
        </w:rPr>
        <w:t>t werden</w:t>
      </w:r>
      <w:r w:rsidR="00516282" w:rsidRPr="00D73543">
        <w:rPr>
          <w:rFonts w:ascii="Arial" w:hAnsi="Arial" w:cs="Arial"/>
          <w:sz w:val="22"/>
          <w:szCs w:val="22"/>
          <w:lang w:val="de-DE"/>
        </w:rPr>
        <w:t>.</w:t>
      </w:r>
      <w:r w:rsidR="00B03F7F" w:rsidRPr="00D73543">
        <w:rPr>
          <w:rFonts w:ascii="Arial" w:hAnsi="Arial" w:cs="Arial"/>
          <w:sz w:val="22"/>
          <w:szCs w:val="22"/>
          <w:lang w:val="de-DE"/>
        </w:rPr>
        <w:t xml:space="preserve"> </w:t>
      </w:r>
    </w:p>
    <w:p w14:paraId="26B078F4" w14:textId="517EC1B7" w:rsidR="004322E6" w:rsidRPr="00D73543" w:rsidRDefault="00E4631F" w:rsidP="001647B8">
      <w:pPr>
        <w:spacing w:before="120"/>
        <w:rPr>
          <w:rFonts w:ascii="Arial" w:eastAsia="Arial" w:hAnsi="Arial" w:cs="Arial"/>
          <w:sz w:val="22"/>
          <w:szCs w:val="22"/>
          <w:u w:val="single"/>
          <w:lang w:val="de-DE"/>
        </w:rPr>
      </w:pPr>
      <w:r w:rsidRPr="00D73543">
        <w:rPr>
          <w:rFonts w:ascii="Arial" w:hAnsi="Arial" w:cs="Arial"/>
          <w:sz w:val="22"/>
          <w:szCs w:val="22"/>
          <w:shd w:val="clear" w:color="auto" w:fill="FFFFFF"/>
          <w:lang w:val="de-DE"/>
        </w:rPr>
        <w:t xml:space="preserve">TIM </w:t>
      </w:r>
      <w:r w:rsidR="00A937D4" w:rsidRPr="00D73543">
        <w:rPr>
          <w:rFonts w:ascii="Arial" w:hAnsi="Arial" w:cs="Arial"/>
          <w:sz w:val="22"/>
          <w:szCs w:val="22"/>
          <w:shd w:val="clear" w:color="auto" w:fill="FFFFFF"/>
          <w:lang w:val="de-DE"/>
        </w:rPr>
        <w:t xml:space="preserve">geht </w:t>
      </w:r>
      <w:r w:rsidRPr="00D73543">
        <w:rPr>
          <w:rFonts w:ascii="Arial" w:hAnsi="Arial" w:cs="Arial"/>
          <w:sz w:val="22"/>
          <w:szCs w:val="22"/>
          <w:shd w:val="clear" w:color="auto" w:fill="FFFFFF"/>
          <w:lang w:val="de-DE"/>
        </w:rPr>
        <w:t xml:space="preserve">über das </w:t>
      </w:r>
      <w:proofErr w:type="spellStart"/>
      <w:r w:rsidRPr="00D73543">
        <w:rPr>
          <w:rFonts w:ascii="Arial" w:hAnsi="Arial" w:cs="Arial"/>
          <w:sz w:val="22"/>
          <w:szCs w:val="22"/>
          <w:shd w:val="clear" w:color="auto" w:fill="FFFFFF"/>
          <w:lang w:val="de-DE"/>
        </w:rPr>
        <w:t>Condition</w:t>
      </w:r>
      <w:proofErr w:type="spellEnd"/>
      <w:r w:rsidRPr="00D73543">
        <w:rPr>
          <w:rFonts w:ascii="Arial" w:hAnsi="Arial" w:cs="Arial"/>
          <w:sz w:val="22"/>
          <w:szCs w:val="22"/>
          <w:shd w:val="clear" w:color="auto" w:fill="FFFFFF"/>
          <w:lang w:val="de-DE"/>
        </w:rPr>
        <w:t xml:space="preserve"> </w:t>
      </w:r>
      <w:proofErr w:type="spellStart"/>
      <w:r w:rsidRPr="00D73543">
        <w:rPr>
          <w:rFonts w:ascii="Arial" w:hAnsi="Arial" w:cs="Arial"/>
          <w:sz w:val="22"/>
          <w:szCs w:val="22"/>
          <w:shd w:val="clear" w:color="auto" w:fill="FFFFFF"/>
          <w:lang w:val="de-DE"/>
        </w:rPr>
        <w:t>Based</w:t>
      </w:r>
      <w:proofErr w:type="spellEnd"/>
      <w:r w:rsidRPr="00D73543">
        <w:rPr>
          <w:rFonts w:ascii="Arial" w:hAnsi="Arial" w:cs="Arial"/>
          <w:sz w:val="22"/>
          <w:szCs w:val="22"/>
          <w:shd w:val="clear" w:color="auto" w:fill="FFFFFF"/>
          <w:lang w:val="de-DE"/>
        </w:rPr>
        <w:t xml:space="preserve"> Monitoring, das kontinuierliche Überwachen der betriebskritischen Werte von Anlagen, weit hinaus: </w:t>
      </w:r>
      <w:r w:rsidR="004322E6" w:rsidRPr="00D73543">
        <w:rPr>
          <w:rFonts w:ascii="Arial" w:hAnsi="Arial" w:cs="Arial"/>
          <w:sz w:val="22"/>
          <w:szCs w:val="22"/>
          <w:lang w:val="de-DE"/>
        </w:rPr>
        <w:t>Auf Basis der erhaltenen Informationen lassen sich Optimierungen in der Produktion einfach umsetzen und tragen dazu bei, die Höchstleistung an der Maschine zu erzielen.</w:t>
      </w:r>
    </w:p>
    <w:p w14:paraId="72D8705C" w14:textId="5B1CE375" w:rsidR="00516282" w:rsidRPr="00D73543" w:rsidRDefault="00516282" w:rsidP="001647B8">
      <w:pPr>
        <w:spacing w:before="120"/>
        <w:rPr>
          <w:rFonts w:ascii="Arial" w:eastAsia="Arial" w:hAnsi="Arial" w:cs="Arial"/>
          <w:sz w:val="22"/>
          <w:szCs w:val="22"/>
          <w:u w:val="single"/>
          <w:lang w:val="de-DE"/>
        </w:rPr>
      </w:pPr>
      <w:r w:rsidRPr="00D73543">
        <w:rPr>
          <w:rFonts w:ascii="Arial" w:hAnsi="Arial" w:cs="Arial"/>
          <w:sz w:val="22"/>
          <w:szCs w:val="22"/>
          <w:lang w:val="de-DE"/>
        </w:rPr>
        <w:t xml:space="preserve">Mit dem </w:t>
      </w:r>
      <w:r w:rsidRPr="00D73543">
        <w:rPr>
          <w:rFonts w:ascii="Arial" w:hAnsi="Arial" w:cs="Arial"/>
          <w:bCs/>
          <w:sz w:val="22"/>
          <w:szCs w:val="22"/>
          <w:lang w:val="de-DE"/>
        </w:rPr>
        <w:t xml:space="preserve">Tool behalten </w:t>
      </w:r>
      <w:r w:rsidRPr="00D73543">
        <w:rPr>
          <w:rFonts w:ascii="Arial" w:hAnsi="Arial" w:cs="Arial"/>
          <w:sz w:val="22"/>
          <w:szCs w:val="22"/>
          <w:lang w:val="de-DE"/>
        </w:rPr>
        <w:t>Unternehmen ihre Produktionskennzahlen in Echtzeit im Blick: Angaben über Anlagenzustände und Teilanlagen oder anlagenspezifische Auswertungen</w:t>
      </w:r>
      <w:r w:rsidR="00B03F7F" w:rsidRPr="00D73543">
        <w:rPr>
          <w:rFonts w:ascii="Arial" w:hAnsi="Arial" w:cs="Arial"/>
          <w:sz w:val="22"/>
          <w:szCs w:val="22"/>
          <w:lang w:val="de-DE"/>
        </w:rPr>
        <w:t xml:space="preserve"> sind</w:t>
      </w:r>
      <w:r w:rsidRPr="00D73543">
        <w:rPr>
          <w:rFonts w:ascii="Arial" w:hAnsi="Arial" w:cs="Arial"/>
          <w:sz w:val="22"/>
          <w:szCs w:val="22"/>
          <w:lang w:val="de-DE"/>
        </w:rPr>
        <w:t xml:space="preserve"> jederzeit </w:t>
      </w:r>
      <w:r w:rsidR="00A65BCC" w:rsidRPr="00D73543">
        <w:rPr>
          <w:rFonts w:ascii="Arial" w:hAnsi="Arial" w:cs="Arial"/>
          <w:sz w:val="22"/>
          <w:szCs w:val="22"/>
          <w:lang w:val="de-DE"/>
        </w:rPr>
        <w:t xml:space="preserve">standortübergreifend </w:t>
      </w:r>
      <w:r w:rsidRPr="00D73543">
        <w:rPr>
          <w:rFonts w:ascii="Arial" w:hAnsi="Arial" w:cs="Arial"/>
          <w:sz w:val="22"/>
          <w:szCs w:val="22"/>
          <w:lang w:val="de-DE"/>
        </w:rPr>
        <w:t>verfügbar</w:t>
      </w:r>
      <w:r w:rsidR="004322E6" w:rsidRPr="00D73543">
        <w:rPr>
          <w:rFonts w:ascii="Arial" w:hAnsi="Arial" w:cs="Arial"/>
          <w:sz w:val="22"/>
          <w:szCs w:val="22"/>
          <w:lang w:val="de-DE"/>
        </w:rPr>
        <w:t>.</w:t>
      </w:r>
    </w:p>
    <w:p w14:paraId="45148C0A" w14:textId="7AAC46C3" w:rsidR="0069178B" w:rsidRPr="00D73543" w:rsidRDefault="0069178B"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 xml:space="preserve">Wartungsunterstützung mit digitaler Einkaufskarte </w:t>
      </w:r>
    </w:p>
    <w:p w14:paraId="40261280" w14:textId="380EC45C" w:rsidR="0069178B" w:rsidRPr="00D73543" w:rsidRDefault="0069178B" w:rsidP="001647B8">
      <w:pPr>
        <w:spacing w:before="120"/>
        <w:rPr>
          <w:rFonts w:ascii="Arial" w:eastAsia="Arial" w:hAnsi="Arial" w:cs="Arial"/>
          <w:sz w:val="22"/>
          <w:szCs w:val="22"/>
          <w:lang w:val="de-DE"/>
        </w:rPr>
      </w:pPr>
      <w:r w:rsidRPr="00D73543">
        <w:rPr>
          <w:rFonts w:ascii="Arial" w:eastAsia="Arial" w:hAnsi="Arial" w:cs="Arial"/>
          <w:sz w:val="22"/>
          <w:szCs w:val="22"/>
          <w:lang w:val="de-DE"/>
        </w:rPr>
        <w:lastRenderedPageBreak/>
        <w:t>Das Service-Team nimmt Anfragen und Wünsche durch ein Ticketsystem als Online-Transaktionsdatei entgegen; Antwort und Lösung erfolgen ebenfalls digital.</w:t>
      </w:r>
      <w:r w:rsidR="004322E6" w:rsidRPr="00D73543">
        <w:rPr>
          <w:rFonts w:ascii="Arial" w:hAnsi="Arial" w:cs="Arial"/>
          <w:sz w:val="22"/>
          <w:szCs w:val="22"/>
          <w:lang w:val="de-DE"/>
        </w:rPr>
        <w:t xml:space="preserve"> </w:t>
      </w:r>
      <w:r w:rsidR="005A23D3" w:rsidRPr="00D73543">
        <w:rPr>
          <w:rFonts w:ascii="Arial" w:eastAsia="Arial" w:hAnsi="Arial" w:cs="Arial"/>
          <w:sz w:val="22"/>
          <w:szCs w:val="22"/>
          <w:lang w:val="de-DE"/>
        </w:rPr>
        <w:t xml:space="preserve">Standardersatzteile sind </w:t>
      </w:r>
      <w:r w:rsidR="004322E6" w:rsidRPr="00D73543">
        <w:rPr>
          <w:rFonts w:ascii="Arial" w:eastAsia="Arial" w:hAnsi="Arial" w:cs="Arial"/>
          <w:sz w:val="22"/>
          <w:szCs w:val="22"/>
          <w:lang w:val="de-DE"/>
        </w:rPr>
        <w:t xml:space="preserve">in TIM </w:t>
      </w:r>
      <w:r w:rsidR="005A23D3" w:rsidRPr="00D73543">
        <w:rPr>
          <w:rFonts w:ascii="Arial" w:eastAsia="Arial" w:hAnsi="Arial" w:cs="Arial"/>
          <w:sz w:val="22"/>
          <w:szCs w:val="22"/>
          <w:lang w:val="de-DE"/>
        </w:rPr>
        <w:t>hinterlegt</w:t>
      </w:r>
      <w:r w:rsidR="004322E6" w:rsidRPr="00D73543">
        <w:rPr>
          <w:rFonts w:ascii="Arial" w:eastAsia="Arial" w:hAnsi="Arial" w:cs="Arial"/>
          <w:sz w:val="22"/>
          <w:szCs w:val="22"/>
          <w:lang w:val="de-DE"/>
        </w:rPr>
        <w:t>.</w:t>
      </w:r>
      <w:r w:rsidR="00A442BF" w:rsidRPr="00D73543">
        <w:rPr>
          <w:rFonts w:ascii="Arial" w:eastAsia="Arial" w:hAnsi="Arial" w:cs="Arial"/>
          <w:sz w:val="22"/>
          <w:szCs w:val="22"/>
          <w:lang w:val="de-DE"/>
        </w:rPr>
        <w:t xml:space="preserve"> Auch die Ersatzteilbestellung erfolgt per </w:t>
      </w:r>
      <w:r w:rsidR="009003C9" w:rsidRPr="00D73543">
        <w:rPr>
          <w:rFonts w:ascii="Arial" w:eastAsia="Arial" w:hAnsi="Arial" w:cs="Arial"/>
          <w:sz w:val="22"/>
          <w:szCs w:val="22"/>
          <w:lang w:val="de-DE"/>
        </w:rPr>
        <w:t xml:space="preserve">Mausklick </w:t>
      </w:r>
      <w:r w:rsidR="00A442BF" w:rsidRPr="00D73543">
        <w:rPr>
          <w:rFonts w:ascii="Arial" w:eastAsia="Arial" w:hAnsi="Arial" w:cs="Arial"/>
          <w:sz w:val="22"/>
          <w:szCs w:val="22"/>
          <w:lang w:val="de-DE"/>
        </w:rPr>
        <w:t>über den Warenkorb von TIM</w:t>
      </w:r>
      <w:r w:rsidR="00611ACA">
        <w:rPr>
          <w:rFonts w:ascii="Arial" w:eastAsia="Arial" w:hAnsi="Arial" w:cs="Arial"/>
          <w:sz w:val="22"/>
          <w:szCs w:val="22"/>
          <w:lang w:val="de-DE"/>
        </w:rPr>
        <w:t>.</w:t>
      </w:r>
    </w:p>
    <w:p w14:paraId="750599C9" w14:textId="0A50E77E" w:rsidR="0069178B" w:rsidRPr="00D73543" w:rsidRDefault="0069178B" w:rsidP="001647B8">
      <w:pPr>
        <w:pStyle w:val="Listenabsatz"/>
        <w:numPr>
          <w:ilvl w:val="0"/>
          <w:numId w:val="6"/>
        </w:numPr>
        <w:spacing w:before="120"/>
        <w:rPr>
          <w:rFonts w:ascii="Arial" w:eastAsia="Arial" w:hAnsi="Arial" w:cs="Arial"/>
          <w:b/>
          <w:bCs/>
          <w:sz w:val="22"/>
          <w:szCs w:val="22"/>
          <w:lang w:val="de-DE"/>
        </w:rPr>
      </w:pPr>
      <w:r w:rsidRPr="00D73543">
        <w:rPr>
          <w:rFonts w:ascii="Arial" w:eastAsia="Arial" w:hAnsi="Arial" w:cs="Arial"/>
          <w:b/>
          <w:bCs/>
          <w:sz w:val="22"/>
          <w:szCs w:val="22"/>
          <w:lang w:val="de-DE"/>
        </w:rPr>
        <w:t xml:space="preserve">Vorausschauende Instandhaltung – </w:t>
      </w:r>
      <w:proofErr w:type="spellStart"/>
      <w:r w:rsidRPr="00D73543">
        <w:rPr>
          <w:rFonts w:ascii="Arial" w:eastAsia="Arial" w:hAnsi="Arial" w:cs="Arial"/>
          <w:b/>
          <w:bCs/>
          <w:sz w:val="22"/>
          <w:szCs w:val="22"/>
          <w:lang w:val="de-DE"/>
        </w:rPr>
        <w:t>Preventive</w:t>
      </w:r>
      <w:proofErr w:type="spellEnd"/>
      <w:r w:rsidRPr="00D73543">
        <w:rPr>
          <w:rFonts w:ascii="Arial" w:eastAsia="Arial" w:hAnsi="Arial" w:cs="Arial"/>
          <w:b/>
          <w:bCs/>
          <w:sz w:val="22"/>
          <w:szCs w:val="22"/>
          <w:lang w:val="de-DE"/>
        </w:rPr>
        <w:t xml:space="preserve"> Maintenance</w:t>
      </w:r>
    </w:p>
    <w:p w14:paraId="0218B905" w14:textId="298FC2CF" w:rsidR="00F819BE" w:rsidRPr="00D73543" w:rsidRDefault="0069178B" w:rsidP="001647B8">
      <w:pPr>
        <w:spacing w:before="120"/>
        <w:rPr>
          <w:rFonts w:ascii="Arial" w:eastAsia="Arial" w:hAnsi="Arial" w:cs="Arial"/>
          <w:sz w:val="22"/>
          <w:szCs w:val="22"/>
          <w:lang w:val="de-DE"/>
        </w:rPr>
      </w:pPr>
      <w:r w:rsidRPr="00D73543">
        <w:rPr>
          <w:rFonts w:ascii="Arial" w:eastAsia="Arial" w:hAnsi="Arial" w:cs="Arial"/>
          <w:sz w:val="22"/>
          <w:szCs w:val="22"/>
          <w:lang w:val="de-DE"/>
        </w:rPr>
        <w:t>Mithilfe von TIM gibt es w</w:t>
      </w:r>
      <w:r w:rsidR="003D5A69" w:rsidRPr="00D73543">
        <w:rPr>
          <w:rFonts w:ascii="Arial" w:eastAsia="Arial" w:hAnsi="Arial" w:cs="Arial"/>
          <w:sz w:val="22"/>
          <w:szCs w:val="22"/>
          <w:lang w:val="de-DE"/>
        </w:rPr>
        <w:t>eniger Kosten, optimale Personalplanung und die Minimierung von Ausfallzeiten</w:t>
      </w:r>
      <w:r w:rsidRPr="00D73543">
        <w:rPr>
          <w:rFonts w:ascii="Arial" w:eastAsia="Arial" w:hAnsi="Arial" w:cs="Arial"/>
          <w:sz w:val="22"/>
          <w:szCs w:val="22"/>
          <w:lang w:val="de-DE"/>
        </w:rPr>
        <w:t xml:space="preserve">, denn das System </w:t>
      </w:r>
      <w:r w:rsidR="003D5A69" w:rsidRPr="00D73543">
        <w:rPr>
          <w:rFonts w:ascii="Arial" w:eastAsia="Arial" w:hAnsi="Arial" w:cs="Arial"/>
          <w:sz w:val="22"/>
          <w:szCs w:val="22"/>
          <w:lang w:val="de-DE"/>
        </w:rPr>
        <w:t>ermöglicht durch die Vorgabe bedarfsbezogener Wartungsarbeiten und Pflege technischer Anlagen die vorausschauende Instandhaltung</w:t>
      </w:r>
      <w:r w:rsidR="00611ACA">
        <w:rPr>
          <w:rFonts w:ascii="Arial" w:eastAsia="Arial" w:hAnsi="Arial" w:cs="Arial"/>
          <w:sz w:val="22"/>
          <w:szCs w:val="22"/>
          <w:lang w:val="de-DE"/>
        </w:rPr>
        <w:t>.</w:t>
      </w:r>
      <w:r w:rsidR="00611ACA">
        <w:rPr>
          <w:rFonts w:ascii="Arial" w:eastAsia="Arial" w:hAnsi="Arial" w:cs="Arial"/>
          <w:sz w:val="22"/>
          <w:szCs w:val="22"/>
          <w:shd w:val="clear" w:color="auto" w:fill="FFFFFF"/>
          <w:lang w:val="de-DE"/>
        </w:rPr>
        <w:t xml:space="preserve"> </w:t>
      </w:r>
      <w:r w:rsidR="003D5A69" w:rsidRPr="00D73543">
        <w:rPr>
          <w:rFonts w:ascii="Arial" w:eastAsia="Arial" w:hAnsi="Arial" w:cs="Arial"/>
          <w:sz w:val="22"/>
          <w:szCs w:val="22"/>
          <w:shd w:val="clear" w:color="auto" w:fill="FFFFFF"/>
          <w:lang w:val="de-DE"/>
        </w:rPr>
        <w:t>Ziel ist es, die Gesamtanlage in optimalem Betriebszustand zu erhalten und Stillständen vorzubeugen.</w:t>
      </w:r>
    </w:p>
    <w:p w14:paraId="299D7F7C" w14:textId="0B313A52" w:rsidR="00D73543" w:rsidRPr="00D73543" w:rsidRDefault="003D5A69" w:rsidP="001647B8">
      <w:pPr>
        <w:spacing w:before="120"/>
        <w:rPr>
          <w:rFonts w:ascii="Arial" w:eastAsia="Arial" w:hAnsi="Arial" w:cs="Arial"/>
          <w:sz w:val="22"/>
          <w:szCs w:val="22"/>
          <w:lang w:val="de-DE"/>
        </w:rPr>
      </w:pPr>
      <w:r w:rsidRPr="00D73543">
        <w:rPr>
          <w:rFonts w:ascii="Arial" w:eastAsia="Arial" w:hAnsi="Arial" w:cs="Arial"/>
          <w:sz w:val="22"/>
          <w:szCs w:val="22"/>
          <w:lang w:val="de-DE"/>
        </w:rPr>
        <w:t xml:space="preserve">Die Selbstbedienungsportale </w:t>
      </w:r>
      <w:r w:rsidR="00B03F7F" w:rsidRPr="00D73543">
        <w:rPr>
          <w:rFonts w:ascii="Arial" w:eastAsia="Arial" w:hAnsi="Arial" w:cs="Arial"/>
          <w:sz w:val="22"/>
          <w:szCs w:val="22"/>
          <w:lang w:val="de-DE"/>
        </w:rPr>
        <w:t xml:space="preserve">(Self-Service) </w:t>
      </w:r>
      <w:r w:rsidRPr="00D73543">
        <w:rPr>
          <w:rFonts w:ascii="Arial" w:eastAsia="Arial" w:hAnsi="Arial" w:cs="Arial"/>
          <w:sz w:val="22"/>
          <w:szCs w:val="22"/>
          <w:lang w:val="de-DE"/>
        </w:rPr>
        <w:t xml:space="preserve">der TRAPO AG bieten über TIM Zugriff auf das komplexe Servicewissen des Unternehmens: Online-Servicedokumente, aktuelle Handbücher, FAQs </w:t>
      </w:r>
      <w:r w:rsidR="009C1E1E" w:rsidRPr="00D73543">
        <w:rPr>
          <w:rFonts w:ascii="Arial" w:eastAsia="Arial" w:hAnsi="Arial" w:cs="Arial"/>
          <w:sz w:val="22"/>
          <w:szCs w:val="22"/>
          <w:lang w:val="de-DE"/>
        </w:rPr>
        <w:t xml:space="preserve">sowie </w:t>
      </w:r>
      <w:r w:rsidRPr="00D73543">
        <w:rPr>
          <w:rFonts w:ascii="Arial" w:eastAsia="Arial" w:hAnsi="Arial" w:cs="Arial"/>
          <w:sz w:val="22"/>
          <w:szCs w:val="22"/>
          <w:lang w:val="de-DE"/>
        </w:rPr>
        <w:t>interaktive Anleitungen für die HMI-Bedienebene</w:t>
      </w:r>
      <w:r w:rsidR="00A442BF" w:rsidRPr="00D73543">
        <w:rPr>
          <w:rFonts w:ascii="Arial" w:eastAsia="Arial" w:hAnsi="Arial" w:cs="Arial"/>
          <w:sz w:val="22"/>
          <w:szCs w:val="22"/>
          <w:lang w:val="de-DE"/>
        </w:rPr>
        <w:t>.</w:t>
      </w:r>
    </w:p>
    <w:sectPr w:rsidR="00D73543" w:rsidRPr="00D73543">
      <w:headerReference w:type="default" r:id="rId8"/>
      <w:pgSz w:w="11906" w:h="16838"/>
      <w:pgMar w:top="215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F2D5" w14:textId="77777777" w:rsidR="00B97A3E" w:rsidRDefault="00B97A3E">
      <w:r>
        <w:separator/>
      </w:r>
    </w:p>
  </w:endnote>
  <w:endnote w:type="continuationSeparator" w:id="0">
    <w:p w14:paraId="3B1FD474" w14:textId="77777777" w:rsidR="00B97A3E" w:rsidRDefault="00B9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761F" w14:textId="77777777" w:rsidR="00B97A3E" w:rsidRDefault="00B97A3E">
      <w:r>
        <w:separator/>
      </w:r>
    </w:p>
  </w:footnote>
  <w:footnote w:type="continuationSeparator" w:id="0">
    <w:p w14:paraId="55CF8FD3" w14:textId="77777777" w:rsidR="00B97A3E" w:rsidRDefault="00B9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18C2" w14:textId="77777777" w:rsidR="00D13825" w:rsidRDefault="00D13825">
    <w:pPr>
      <w:spacing w:before="12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5EA2"/>
    <w:multiLevelType w:val="hybridMultilevel"/>
    <w:tmpl w:val="B81ED7AA"/>
    <w:lvl w:ilvl="0" w:tplc="E0C0C46A">
      <w:start w:val="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F48E4"/>
    <w:multiLevelType w:val="hybridMultilevel"/>
    <w:tmpl w:val="0E9CE486"/>
    <w:lvl w:ilvl="0" w:tplc="E0C0C46A">
      <w:start w:val="9"/>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67A3D"/>
    <w:multiLevelType w:val="hybridMultilevel"/>
    <w:tmpl w:val="780E3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E7F3C"/>
    <w:multiLevelType w:val="hybridMultilevel"/>
    <w:tmpl w:val="11A08404"/>
    <w:lvl w:ilvl="0" w:tplc="05308100">
      <w:start w:val="1"/>
      <w:numFmt w:val="decimal"/>
      <w:lvlText w:val="%1."/>
      <w:lvlJc w:val="left"/>
      <w:pPr>
        <w:ind w:left="1080" w:hanging="360"/>
      </w:pPr>
      <w:rPr>
        <w:rFonts w:hint="default"/>
        <w:color w:val="FF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648E5626"/>
    <w:multiLevelType w:val="hybridMultilevel"/>
    <w:tmpl w:val="0C42928E"/>
    <w:lvl w:ilvl="0" w:tplc="0809000F">
      <w:start w:val="1"/>
      <w:numFmt w:val="decimal"/>
      <w:lvlText w:val="%1."/>
      <w:lvlJc w:val="left"/>
      <w:pPr>
        <w:ind w:left="360" w:hanging="360"/>
      </w:pPr>
      <w:rPr>
        <w:rFonts w:hint="default"/>
      </w:rPr>
    </w:lvl>
    <w:lvl w:ilvl="1" w:tplc="E0C0C46A">
      <w:start w:val="9"/>
      <w:numFmt w:val="bullet"/>
      <w:lvlText w:val="-"/>
      <w:lvlJc w:val="left"/>
      <w:pPr>
        <w:ind w:left="360" w:hanging="360"/>
      </w:pPr>
      <w:rPr>
        <w:rFonts w:ascii="Arial" w:eastAsia="Arial" w:hAnsi="Arial" w:cs="Arial" w:hint="default"/>
      </w:r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836A90"/>
    <w:multiLevelType w:val="hybridMultilevel"/>
    <w:tmpl w:val="FFBEDE02"/>
    <w:lvl w:ilvl="0" w:tplc="76F0477A">
      <w:start w:val="1"/>
      <w:numFmt w:val="decimal"/>
      <w:lvlText w:val="%1."/>
      <w:lvlJc w:val="left"/>
      <w:pPr>
        <w:ind w:left="360" w:hanging="360"/>
      </w:pPr>
      <w:rPr>
        <w:rFonts w:hint="default"/>
        <w:b/>
        <w:bCs/>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25"/>
    <w:rsid w:val="00001AEA"/>
    <w:rsid w:val="00005C88"/>
    <w:rsid w:val="00030072"/>
    <w:rsid w:val="00036043"/>
    <w:rsid w:val="0005231E"/>
    <w:rsid w:val="00052482"/>
    <w:rsid w:val="0006304F"/>
    <w:rsid w:val="00072D04"/>
    <w:rsid w:val="000871FD"/>
    <w:rsid w:val="000933EC"/>
    <w:rsid w:val="000B21BA"/>
    <w:rsid w:val="0011318B"/>
    <w:rsid w:val="00116E6B"/>
    <w:rsid w:val="00123273"/>
    <w:rsid w:val="00127C7A"/>
    <w:rsid w:val="00141CF7"/>
    <w:rsid w:val="001456AB"/>
    <w:rsid w:val="001520C5"/>
    <w:rsid w:val="00153BF9"/>
    <w:rsid w:val="001647B8"/>
    <w:rsid w:val="00184CB3"/>
    <w:rsid w:val="001B51EE"/>
    <w:rsid w:val="001E4CDF"/>
    <w:rsid w:val="00210517"/>
    <w:rsid w:val="00215688"/>
    <w:rsid w:val="002266A8"/>
    <w:rsid w:val="00234782"/>
    <w:rsid w:val="00241804"/>
    <w:rsid w:val="00242E66"/>
    <w:rsid w:val="00263CE9"/>
    <w:rsid w:val="00276BB5"/>
    <w:rsid w:val="002D1469"/>
    <w:rsid w:val="002E4F8B"/>
    <w:rsid w:val="002F6F68"/>
    <w:rsid w:val="0031710E"/>
    <w:rsid w:val="003270CE"/>
    <w:rsid w:val="00335D85"/>
    <w:rsid w:val="00336C03"/>
    <w:rsid w:val="0035016E"/>
    <w:rsid w:val="00362125"/>
    <w:rsid w:val="00366671"/>
    <w:rsid w:val="00374A4F"/>
    <w:rsid w:val="003963D7"/>
    <w:rsid w:val="003B2B83"/>
    <w:rsid w:val="003D5A69"/>
    <w:rsid w:val="003E357B"/>
    <w:rsid w:val="003E7712"/>
    <w:rsid w:val="003F617B"/>
    <w:rsid w:val="00412D09"/>
    <w:rsid w:val="004312F8"/>
    <w:rsid w:val="004322E6"/>
    <w:rsid w:val="00441297"/>
    <w:rsid w:val="00456678"/>
    <w:rsid w:val="00462A2E"/>
    <w:rsid w:val="004B16F2"/>
    <w:rsid w:val="004C0EF7"/>
    <w:rsid w:val="004C1FA5"/>
    <w:rsid w:val="004C767A"/>
    <w:rsid w:val="004D35F4"/>
    <w:rsid w:val="004F0BA3"/>
    <w:rsid w:val="004F65BA"/>
    <w:rsid w:val="00516282"/>
    <w:rsid w:val="005318D9"/>
    <w:rsid w:val="00545233"/>
    <w:rsid w:val="00555054"/>
    <w:rsid w:val="005559D7"/>
    <w:rsid w:val="0055605A"/>
    <w:rsid w:val="00566FB2"/>
    <w:rsid w:val="00572FFE"/>
    <w:rsid w:val="00573083"/>
    <w:rsid w:val="00577498"/>
    <w:rsid w:val="005A23D3"/>
    <w:rsid w:val="005A56AA"/>
    <w:rsid w:val="005C6503"/>
    <w:rsid w:val="00611ACA"/>
    <w:rsid w:val="0061705C"/>
    <w:rsid w:val="00627152"/>
    <w:rsid w:val="00632634"/>
    <w:rsid w:val="00636996"/>
    <w:rsid w:val="0064270F"/>
    <w:rsid w:val="00661A38"/>
    <w:rsid w:val="00671E43"/>
    <w:rsid w:val="00682475"/>
    <w:rsid w:val="00684D4C"/>
    <w:rsid w:val="00684E42"/>
    <w:rsid w:val="0069178B"/>
    <w:rsid w:val="0069661E"/>
    <w:rsid w:val="006A3404"/>
    <w:rsid w:val="006B3D81"/>
    <w:rsid w:val="006B4657"/>
    <w:rsid w:val="006C4DF5"/>
    <w:rsid w:val="006C59F8"/>
    <w:rsid w:val="00704FBB"/>
    <w:rsid w:val="00715158"/>
    <w:rsid w:val="00731340"/>
    <w:rsid w:val="0073233B"/>
    <w:rsid w:val="00737477"/>
    <w:rsid w:val="00737DC1"/>
    <w:rsid w:val="00746ACD"/>
    <w:rsid w:val="00773056"/>
    <w:rsid w:val="00774F6C"/>
    <w:rsid w:val="007941C0"/>
    <w:rsid w:val="007A555E"/>
    <w:rsid w:val="007A7BDE"/>
    <w:rsid w:val="007C1570"/>
    <w:rsid w:val="007C7802"/>
    <w:rsid w:val="007F390A"/>
    <w:rsid w:val="007F75E0"/>
    <w:rsid w:val="00812B5D"/>
    <w:rsid w:val="00822C08"/>
    <w:rsid w:val="00822CA4"/>
    <w:rsid w:val="0083226A"/>
    <w:rsid w:val="00847CBE"/>
    <w:rsid w:val="00851212"/>
    <w:rsid w:val="008700A4"/>
    <w:rsid w:val="00884775"/>
    <w:rsid w:val="008857B6"/>
    <w:rsid w:val="00886459"/>
    <w:rsid w:val="008951FD"/>
    <w:rsid w:val="008C06C1"/>
    <w:rsid w:val="008E01CD"/>
    <w:rsid w:val="008F63D3"/>
    <w:rsid w:val="009003C9"/>
    <w:rsid w:val="00902E74"/>
    <w:rsid w:val="009109BA"/>
    <w:rsid w:val="00926AC4"/>
    <w:rsid w:val="00955BC0"/>
    <w:rsid w:val="00975D77"/>
    <w:rsid w:val="00981EF9"/>
    <w:rsid w:val="00983F26"/>
    <w:rsid w:val="00992399"/>
    <w:rsid w:val="009A1C6D"/>
    <w:rsid w:val="009C155F"/>
    <w:rsid w:val="009C1E1E"/>
    <w:rsid w:val="009F6B38"/>
    <w:rsid w:val="00A03B2A"/>
    <w:rsid w:val="00A11363"/>
    <w:rsid w:val="00A442BF"/>
    <w:rsid w:val="00A62BAC"/>
    <w:rsid w:val="00A64B5C"/>
    <w:rsid w:val="00A65BCC"/>
    <w:rsid w:val="00A67D2D"/>
    <w:rsid w:val="00A67FC5"/>
    <w:rsid w:val="00A71255"/>
    <w:rsid w:val="00A85F92"/>
    <w:rsid w:val="00A937D4"/>
    <w:rsid w:val="00A95BE5"/>
    <w:rsid w:val="00AC0DBD"/>
    <w:rsid w:val="00AD5030"/>
    <w:rsid w:val="00AE137E"/>
    <w:rsid w:val="00AE650C"/>
    <w:rsid w:val="00AF6E70"/>
    <w:rsid w:val="00AF77BE"/>
    <w:rsid w:val="00B01174"/>
    <w:rsid w:val="00B03F7F"/>
    <w:rsid w:val="00B07B4D"/>
    <w:rsid w:val="00B23A6C"/>
    <w:rsid w:val="00B52A16"/>
    <w:rsid w:val="00B66063"/>
    <w:rsid w:val="00B75F93"/>
    <w:rsid w:val="00B760B0"/>
    <w:rsid w:val="00B87158"/>
    <w:rsid w:val="00B915C8"/>
    <w:rsid w:val="00B97A3E"/>
    <w:rsid w:val="00BA6DA6"/>
    <w:rsid w:val="00BC42D2"/>
    <w:rsid w:val="00BC545D"/>
    <w:rsid w:val="00BD126A"/>
    <w:rsid w:val="00BD3842"/>
    <w:rsid w:val="00BD4BA2"/>
    <w:rsid w:val="00BF237B"/>
    <w:rsid w:val="00BF4830"/>
    <w:rsid w:val="00C04DF7"/>
    <w:rsid w:val="00C05FA7"/>
    <w:rsid w:val="00C11A26"/>
    <w:rsid w:val="00C27E53"/>
    <w:rsid w:val="00C3065C"/>
    <w:rsid w:val="00C34458"/>
    <w:rsid w:val="00C66220"/>
    <w:rsid w:val="00C7145C"/>
    <w:rsid w:val="00C73705"/>
    <w:rsid w:val="00CA38BF"/>
    <w:rsid w:val="00CD5C1B"/>
    <w:rsid w:val="00CE5EEE"/>
    <w:rsid w:val="00CF17E4"/>
    <w:rsid w:val="00CF23D9"/>
    <w:rsid w:val="00D0378D"/>
    <w:rsid w:val="00D13825"/>
    <w:rsid w:val="00D158D5"/>
    <w:rsid w:val="00D26407"/>
    <w:rsid w:val="00D4344A"/>
    <w:rsid w:val="00D47ED5"/>
    <w:rsid w:val="00D6507A"/>
    <w:rsid w:val="00D73543"/>
    <w:rsid w:val="00D75DF8"/>
    <w:rsid w:val="00D97B56"/>
    <w:rsid w:val="00DC1B4A"/>
    <w:rsid w:val="00DC2432"/>
    <w:rsid w:val="00DD11B4"/>
    <w:rsid w:val="00E13D36"/>
    <w:rsid w:val="00E31315"/>
    <w:rsid w:val="00E4631F"/>
    <w:rsid w:val="00E8555B"/>
    <w:rsid w:val="00EA4F81"/>
    <w:rsid w:val="00EA7A4E"/>
    <w:rsid w:val="00EB3A81"/>
    <w:rsid w:val="00ED0D1C"/>
    <w:rsid w:val="00EE3F81"/>
    <w:rsid w:val="00F1262B"/>
    <w:rsid w:val="00F13657"/>
    <w:rsid w:val="00F42846"/>
    <w:rsid w:val="00F6343F"/>
    <w:rsid w:val="00F7284E"/>
    <w:rsid w:val="00F819BE"/>
    <w:rsid w:val="00F968C9"/>
    <w:rsid w:val="00FE1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F2CD4"/>
  <w15:docId w15:val="{0EFBD6B6-EC85-A94C-AE0B-128CA29C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2482"/>
    <w:rPr>
      <w:sz w:val="18"/>
      <w:szCs w:val="18"/>
    </w:rPr>
  </w:style>
  <w:style w:type="character" w:customStyle="1" w:styleId="SprechblasentextZchn">
    <w:name w:val="Sprechblasentext Zchn"/>
    <w:basedOn w:val="Absatz-Standardschriftart"/>
    <w:link w:val="Sprechblasentext"/>
    <w:uiPriority w:val="99"/>
    <w:semiHidden/>
    <w:rsid w:val="00052482"/>
    <w:rPr>
      <w:sz w:val="18"/>
      <w:szCs w:val="18"/>
    </w:rPr>
  </w:style>
  <w:style w:type="character" w:styleId="Kommentarzeichen">
    <w:name w:val="annotation reference"/>
    <w:basedOn w:val="Absatz-Standardschriftart"/>
    <w:uiPriority w:val="99"/>
    <w:semiHidden/>
    <w:unhideWhenUsed/>
    <w:rsid w:val="00052482"/>
    <w:rPr>
      <w:sz w:val="16"/>
      <w:szCs w:val="16"/>
    </w:rPr>
  </w:style>
  <w:style w:type="paragraph" w:styleId="Kommentartext">
    <w:name w:val="annotation text"/>
    <w:basedOn w:val="Standard"/>
    <w:link w:val="KommentartextZchn"/>
    <w:uiPriority w:val="99"/>
    <w:semiHidden/>
    <w:unhideWhenUsed/>
    <w:rsid w:val="00052482"/>
    <w:rPr>
      <w:sz w:val="20"/>
      <w:szCs w:val="20"/>
    </w:rPr>
  </w:style>
  <w:style w:type="character" w:customStyle="1" w:styleId="KommentartextZchn">
    <w:name w:val="Kommentartext Zchn"/>
    <w:basedOn w:val="Absatz-Standardschriftart"/>
    <w:link w:val="Kommentartext"/>
    <w:uiPriority w:val="99"/>
    <w:semiHidden/>
    <w:rsid w:val="00052482"/>
  </w:style>
  <w:style w:type="paragraph" w:styleId="Kommentarthema">
    <w:name w:val="annotation subject"/>
    <w:basedOn w:val="Kommentartext"/>
    <w:next w:val="Kommentartext"/>
    <w:link w:val="KommentarthemaZchn"/>
    <w:uiPriority w:val="99"/>
    <w:semiHidden/>
    <w:unhideWhenUsed/>
    <w:rsid w:val="00052482"/>
    <w:rPr>
      <w:b/>
      <w:bCs/>
    </w:rPr>
  </w:style>
  <w:style w:type="character" w:customStyle="1" w:styleId="KommentarthemaZchn">
    <w:name w:val="Kommentarthema Zchn"/>
    <w:basedOn w:val="KommentartextZchn"/>
    <w:link w:val="Kommentarthema"/>
    <w:uiPriority w:val="99"/>
    <w:semiHidden/>
    <w:rsid w:val="00052482"/>
    <w:rPr>
      <w:b/>
      <w:bCs/>
    </w:rPr>
  </w:style>
  <w:style w:type="paragraph" w:styleId="berarbeitung">
    <w:name w:val="Revision"/>
    <w:hidden/>
    <w:uiPriority w:val="99"/>
    <w:semiHidden/>
    <w:rsid w:val="00D47ED5"/>
    <w:rPr>
      <w:sz w:val="24"/>
      <w:szCs w:val="24"/>
    </w:rPr>
  </w:style>
  <w:style w:type="paragraph" w:styleId="Listenabsatz">
    <w:name w:val="List Paragraph"/>
    <w:basedOn w:val="Standard"/>
    <w:uiPriority w:val="34"/>
    <w:qFormat/>
    <w:rsid w:val="004F65BA"/>
    <w:pPr>
      <w:ind w:left="720"/>
      <w:contextualSpacing/>
    </w:pPr>
  </w:style>
  <w:style w:type="character" w:styleId="Hervorhebung">
    <w:name w:val="Emphasis"/>
    <w:basedOn w:val="Absatz-Standardschriftart"/>
    <w:uiPriority w:val="20"/>
    <w:qFormat/>
    <w:rsid w:val="00BA6DA6"/>
    <w:rPr>
      <w:i/>
      <w:iCs/>
    </w:rPr>
  </w:style>
  <w:style w:type="paragraph" w:styleId="Kopfzeile">
    <w:name w:val="header"/>
    <w:basedOn w:val="Standard"/>
    <w:link w:val="KopfzeileZchn"/>
    <w:uiPriority w:val="99"/>
    <w:unhideWhenUsed/>
    <w:rsid w:val="007F390A"/>
    <w:pPr>
      <w:tabs>
        <w:tab w:val="center" w:pos="4536"/>
        <w:tab w:val="right" w:pos="9072"/>
      </w:tabs>
    </w:pPr>
  </w:style>
  <w:style w:type="character" w:customStyle="1" w:styleId="KopfzeileZchn">
    <w:name w:val="Kopfzeile Zchn"/>
    <w:basedOn w:val="Absatz-Standardschriftart"/>
    <w:link w:val="Kopfzeile"/>
    <w:uiPriority w:val="99"/>
    <w:rsid w:val="007F390A"/>
    <w:rPr>
      <w:sz w:val="24"/>
      <w:szCs w:val="24"/>
    </w:rPr>
  </w:style>
  <w:style w:type="paragraph" w:styleId="Fuzeile">
    <w:name w:val="footer"/>
    <w:basedOn w:val="Standard"/>
    <w:link w:val="FuzeileZchn"/>
    <w:uiPriority w:val="99"/>
    <w:unhideWhenUsed/>
    <w:rsid w:val="007F390A"/>
    <w:pPr>
      <w:tabs>
        <w:tab w:val="center" w:pos="4536"/>
        <w:tab w:val="right" w:pos="9072"/>
      </w:tabs>
    </w:pPr>
  </w:style>
  <w:style w:type="character" w:customStyle="1" w:styleId="FuzeileZchn">
    <w:name w:val="Fußzeile Zchn"/>
    <w:basedOn w:val="Absatz-Standardschriftart"/>
    <w:link w:val="Fuzeile"/>
    <w:uiPriority w:val="99"/>
    <w:rsid w:val="007F390A"/>
    <w:rPr>
      <w:sz w:val="24"/>
      <w:szCs w:val="24"/>
    </w:rPr>
  </w:style>
  <w:style w:type="character" w:styleId="Hyperlink">
    <w:name w:val="Hyperlink"/>
    <w:basedOn w:val="Absatz-Standardschriftart"/>
    <w:uiPriority w:val="99"/>
    <w:unhideWhenUsed/>
    <w:rsid w:val="00D73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C0A4-1DF1-47FB-B76B-5FB12607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6373</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BRPR PC</dc:creator>
  <cp:lastModifiedBy>Birgitta Raulf</cp:lastModifiedBy>
  <cp:revision>4</cp:revision>
  <cp:lastPrinted>2020-05-28T13:52:00Z</cp:lastPrinted>
  <dcterms:created xsi:type="dcterms:W3CDTF">2021-06-29T16:48:00Z</dcterms:created>
  <dcterms:modified xsi:type="dcterms:W3CDTF">2021-06-29T16:49:00Z</dcterms:modified>
</cp:coreProperties>
</file>